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43E1836F" w14:textId="77777777" w:rsidTr="00703614">
        <w:trPr>
          <w:cantSplit/>
          <w:trHeight w:val="1260"/>
        </w:trPr>
        <w:tc>
          <w:tcPr>
            <w:tcW w:w="3978" w:type="dxa"/>
          </w:tcPr>
          <w:p w14:paraId="5DF00953" w14:textId="77777777" w:rsidR="008303E2" w:rsidRDefault="0064522D" w:rsidP="00D87C39">
            <w:pPr>
              <w:widowControl w:val="0"/>
              <w:spacing w:before="120"/>
              <w:ind w:left="-110"/>
            </w:pPr>
            <w:r>
              <w:rPr>
                <w:noProof/>
              </w:rPr>
              <w:drawing>
                <wp:anchor distT="0" distB="0" distL="114300" distR="114300" simplePos="0" relativeHeight="251658752" behindDoc="0" locked="0" layoutInCell="1" allowOverlap="1" wp14:anchorId="08AB4F06" wp14:editId="2F033FFE">
                  <wp:simplePos x="0" y="0"/>
                  <wp:positionH relativeFrom="column">
                    <wp:posOffset>-68580</wp:posOffset>
                  </wp:positionH>
                  <wp:positionV relativeFrom="paragraph">
                    <wp:posOffset>76200</wp:posOffset>
                  </wp:positionV>
                  <wp:extent cx="2390775" cy="685800"/>
                  <wp:effectExtent l="0" t="0" r="9525" b="0"/>
                  <wp:wrapSquare wrapText="bothSides"/>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0" w:type="dxa"/>
          </w:tcPr>
          <w:p w14:paraId="5CA2931C" w14:textId="1CA2629C" w:rsidR="008303E2" w:rsidRPr="00CF2860" w:rsidRDefault="00BB3999" w:rsidP="0077248A">
            <w:pPr>
              <w:pStyle w:val="Form-Title1"/>
              <w:spacing w:before="0"/>
              <w:rPr>
                <w:szCs w:val="40"/>
              </w:rPr>
            </w:pPr>
            <w:r w:rsidRPr="00BB3999">
              <w:rPr>
                <w:szCs w:val="40"/>
              </w:rPr>
              <w:t>Postclosure Care Summary Report Checklist for a Solid Waste Landfill</w:t>
            </w:r>
          </w:p>
          <w:p w14:paraId="63F290D5" w14:textId="40DBDEE6" w:rsidR="008303E2" w:rsidRDefault="00667BAC" w:rsidP="00712ECC">
            <w:pPr>
              <w:pStyle w:val="Form-Title2"/>
            </w:pPr>
            <w:r>
              <w:t>Solid Waste Permit Program</w:t>
            </w:r>
          </w:p>
          <w:p w14:paraId="1DCFB1B7" w14:textId="11025DD2" w:rsidR="005517CB" w:rsidRPr="005517CB" w:rsidRDefault="005517CB" w:rsidP="00C06217">
            <w:pPr>
              <w:pStyle w:val="Form-Title4"/>
            </w:pPr>
            <w:r>
              <w:t xml:space="preserve">Doc Type: </w:t>
            </w:r>
            <w:r w:rsidR="00667BAC">
              <w:t>TBD</w:t>
            </w:r>
          </w:p>
        </w:tc>
      </w:tr>
    </w:tbl>
    <w:p w14:paraId="0B5802AE" w14:textId="4119135B" w:rsidR="00667BAC" w:rsidRPr="00667BAC" w:rsidRDefault="00AE6F7C" w:rsidP="002821C9">
      <w:pPr>
        <w:pStyle w:val="Form-Bodytext1"/>
        <w:spacing w:before="360"/>
        <w:rPr>
          <w:rFonts w:eastAsiaTheme="minorEastAsia"/>
        </w:rPr>
      </w:pPr>
      <w:bookmarkStart w:id="0" w:name="_Hlk152333176"/>
      <w:r w:rsidRPr="00667BAC">
        <w:rPr>
          <w:rStyle w:val="Form-Bodytext2Char"/>
          <w:szCs w:val="20"/>
        </w:rPr>
        <w:t>Instructions:</w:t>
      </w:r>
      <w:r w:rsidRPr="00667BAC">
        <w:t xml:space="preserve">  </w:t>
      </w:r>
      <w:r w:rsidR="00667BAC" w:rsidRPr="00667BAC">
        <w:rPr>
          <w:rFonts w:eastAsiaTheme="minorEastAsia"/>
        </w:rPr>
        <w:t xml:space="preserve">At least 18 months prior to the end date of the </w:t>
      </w:r>
      <w:proofErr w:type="spellStart"/>
      <w:r w:rsidR="00667BAC" w:rsidRPr="00667BAC">
        <w:rPr>
          <w:rFonts w:eastAsiaTheme="minorEastAsia"/>
        </w:rPr>
        <w:t>postclosure</w:t>
      </w:r>
      <w:proofErr w:type="spellEnd"/>
      <w:r w:rsidR="00667BAC" w:rsidRPr="00667BAC">
        <w:rPr>
          <w:rFonts w:eastAsiaTheme="minorEastAsia"/>
        </w:rPr>
        <w:t xml:space="preserve"> care period as specified in the Closure Document (CD), the permittee shall submit to the Minnesota Pollution Control Agency (MPCA) a Post</w:t>
      </w:r>
      <w:r w:rsidR="00451709">
        <w:rPr>
          <w:rFonts w:eastAsiaTheme="minorEastAsia"/>
        </w:rPr>
        <w:t>c</w:t>
      </w:r>
      <w:r w:rsidR="00667BAC" w:rsidRPr="00667BAC">
        <w:rPr>
          <w:rFonts w:eastAsiaTheme="minorEastAsia"/>
        </w:rPr>
        <w:t xml:space="preserve">losure Care (PCC) Summary Report (Report) prepared and certified by a professional engineer licensed in the State of Minnesota. Pursuant to the Closure Document, the MPCA may extend, modify, replace, or terminate the Closure Document for the facility after reviewing the information provided in the Report. </w:t>
      </w:r>
    </w:p>
    <w:p w14:paraId="4A6B858F" w14:textId="64EF60A0" w:rsidR="00667BAC" w:rsidRPr="00667BAC" w:rsidRDefault="00667BAC" w:rsidP="002821C9">
      <w:pPr>
        <w:pStyle w:val="Form-Bodytext1"/>
        <w:rPr>
          <w:rFonts w:eastAsiaTheme="minorEastAsia"/>
        </w:rPr>
      </w:pPr>
      <w:r w:rsidRPr="00667BAC">
        <w:rPr>
          <w:rFonts w:eastAsiaTheme="minorEastAsia"/>
        </w:rPr>
        <w:t xml:space="preserve">The primary purpose of the Report is to demonstrate that conditions at the landfill will remain protective of human health and the environment if the facility is allowed to exit the </w:t>
      </w:r>
      <w:proofErr w:type="spellStart"/>
      <w:r w:rsidRPr="00667BAC">
        <w:rPr>
          <w:rFonts w:eastAsiaTheme="minorEastAsia"/>
        </w:rPr>
        <w:t>postclosure</w:t>
      </w:r>
      <w:proofErr w:type="spellEnd"/>
      <w:r w:rsidRPr="00667BAC">
        <w:rPr>
          <w:rFonts w:eastAsiaTheme="minorEastAsia"/>
        </w:rPr>
        <w:t xml:space="preserve"> care period. The Report should clearly provide the data needed to support the goals outlined in the Postclosure Care Exit Evaluation Guidance (w-sw5-65) for each of the four components, if relevant to the facility: 1</w:t>
      </w:r>
      <w:r w:rsidR="00451709">
        <w:rPr>
          <w:rFonts w:eastAsiaTheme="minorEastAsia"/>
        </w:rPr>
        <w:t>)</w:t>
      </w:r>
      <w:r w:rsidRPr="00667BAC">
        <w:rPr>
          <w:rFonts w:eastAsiaTheme="minorEastAsia"/>
        </w:rPr>
        <w:t xml:space="preserve"> the landfill cover system</w:t>
      </w:r>
      <w:r w:rsidR="00451709">
        <w:rPr>
          <w:rFonts w:eastAsiaTheme="minorEastAsia"/>
        </w:rPr>
        <w:t>;</w:t>
      </w:r>
      <w:r w:rsidRPr="00667BAC">
        <w:rPr>
          <w:rFonts w:eastAsiaTheme="minorEastAsia"/>
        </w:rPr>
        <w:t xml:space="preserve"> 2</w:t>
      </w:r>
      <w:r w:rsidR="00451709">
        <w:rPr>
          <w:rFonts w:eastAsiaTheme="minorEastAsia"/>
        </w:rPr>
        <w:t>)</w:t>
      </w:r>
      <w:r w:rsidRPr="00667BAC">
        <w:rPr>
          <w:rFonts w:eastAsiaTheme="minorEastAsia"/>
        </w:rPr>
        <w:t xml:space="preserve"> the leachate management system</w:t>
      </w:r>
      <w:r w:rsidR="00451709">
        <w:rPr>
          <w:rFonts w:eastAsiaTheme="minorEastAsia"/>
        </w:rPr>
        <w:t>;</w:t>
      </w:r>
      <w:r w:rsidRPr="00667BAC">
        <w:rPr>
          <w:rFonts w:eastAsiaTheme="minorEastAsia"/>
        </w:rPr>
        <w:t xml:space="preserve"> 3</w:t>
      </w:r>
      <w:r w:rsidR="00451709">
        <w:rPr>
          <w:rFonts w:eastAsiaTheme="minorEastAsia"/>
        </w:rPr>
        <w:t>)</w:t>
      </w:r>
      <w:r w:rsidRPr="00667BAC">
        <w:rPr>
          <w:rFonts w:eastAsiaTheme="minorEastAsia"/>
        </w:rPr>
        <w:t xml:space="preserve"> the gas management system, and </w:t>
      </w:r>
      <w:r w:rsidR="00451709">
        <w:rPr>
          <w:rFonts w:eastAsiaTheme="minorEastAsia"/>
        </w:rPr>
        <w:br/>
      </w:r>
      <w:r w:rsidRPr="00667BAC">
        <w:rPr>
          <w:rFonts w:eastAsiaTheme="minorEastAsia"/>
        </w:rPr>
        <w:t>4</w:t>
      </w:r>
      <w:r w:rsidR="00451709">
        <w:rPr>
          <w:rFonts w:eastAsiaTheme="minorEastAsia"/>
        </w:rPr>
        <w:t>)</w:t>
      </w:r>
      <w:r w:rsidR="00611A4E">
        <w:rPr>
          <w:rFonts w:eastAsiaTheme="minorEastAsia"/>
        </w:rPr>
        <w:t> </w:t>
      </w:r>
      <w:r w:rsidRPr="00667BAC">
        <w:rPr>
          <w:rFonts w:eastAsiaTheme="minorEastAsia"/>
        </w:rPr>
        <w:t>the environmental monitoring.</w:t>
      </w:r>
    </w:p>
    <w:p w14:paraId="19EF8935" w14:textId="77777777" w:rsidR="00667BAC" w:rsidRPr="00667BAC" w:rsidRDefault="00667BAC" w:rsidP="002821C9">
      <w:pPr>
        <w:pStyle w:val="Form-Bodytext1"/>
      </w:pPr>
      <w:r w:rsidRPr="00667BAC">
        <w:rPr>
          <w:rFonts w:eastAsia="Calibri"/>
        </w:rPr>
        <w:t>In some cases, submittal of the Report may not be necessary</w:t>
      </w:r>
      <w:r w:rsidRPr="00667BAC">
        <w:t xml:space="preserve">. If all required annual and monitoring </w:t>
      </w:r>
      <w:r w:rsidRPr="00667BAC">
        <w:rPr>
          <w:rFonts w:eastAsia="Calibri"/>
        </w:rPr>
        <w:t>reports have been submitted and the data in these reports makes it clear that the facility is not ready to exit the PCC period, then all parties may agree that extending the PCC period is necessary. In those cases,</w:t>
      </w:r>
      <w:r w:rsidRPr="00667BAC">
        <w:t xml:space="preserve"> MPCA will modify the CD to extend the PCC period, and the facility will continue the PCC period under the new CD.</w:t>
      </w:r>
    </w:p>
    <w:bookmarkEnd w:id="0"/>
    <w:p w14:paraId="26783B52" w14:textId="6343E9F9" w:rsidR="002821C9" w:rsidRPr="002821C9" w:rsidRDefault="00667BAC" w:rsidP="00611A4E">
      <w:pPr>
        <w:pStyle w:val="Heading2"/>
        <w:keepNext w:val="0"/>
        <w:widowControl w:val="0"/>
        <w:spacing w:after="240"/>
        <w:ind w:right="-198"/>
        <w:rPr>
          <w:rFonts w:ascii="Arial" w:eastAsia="Calibri" w:hAnsi="Arial"/>
          <w:bCs/>
          <w:sz w:val="18"/>
        </w:rPr>
      </w:pPr>
      <w:r w:rsidRPr="002821C9">
        <w:rPr>
          <w:rFonts w:ascii="Arial" w:eastAsia="Calibri" w:hAnsi="Arial"/>
          <w:bCs/>
          <w:sz w:val="18"/>
        </w:rPr>
        <w:t>At a minimum the report should include the following information, as relevant to the facility</w:t>
      </w:r>
      <w:r w:rsidR="002821C9">
        <w:rPr>
          <w:rFonts w:ascii="Arial" w:eastAsia="Calibri" w:hAnsi="Arial"/>
          <w:bCs/>
          <w:sz w:val="18"/>
        </w:rPr>
        <w:t>.</w:t>
      </w:r>
    </w:p>
    <w:tbl>
      <w:tblPr>
        <w:tblStyle w:val="TableGrid"/>
        <w:tblW w:w="10728"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ayout w:type="fixed"/>
        <w:tblLook w:val="06A0" w:firstRow="1" w:lastRow="0" w:firstColumn="1" w:lastColumn="0" w:noHBand="1" w:noVBand="1"/>
      </w:tblPr>
      <w:tblGrid>
        <w:gridCol w:w="7375"/>
        <w:gridCol w:w="3353"/>
      </w:tblGrid>
      <w:tr w:rsidR="00595673" w:rsidRPr="00611A4E" w14:paraId="18195571" w14:textId="77777777" w:rsidTr="00595673">
        <w:trPr>
          <w:trHeight w:val="43"/>
        </w:trPr>
        <w:tc>
          <w:tcPr>
            <w:tcW w:w="7375" w:type="dxa"/>
            <w:vAlign w:val="bottom"/>
          </w:tcPr>
          <w:p w14:paraId="2FB1CDCD" w14:textId="13D10136" w:rsidR="00611A4E" w:rsidRPr="00611A4E" w:rsidRDefault="00611A4E" w:rsidP="00611A4E">
            <w:pPr>
              <w:rPr>
                <w:rFonts w:ascii="Calibri" w:hAnsi="Calibri" w:cs="Calibri"/>
                <w:b/>
                <w:bCs/>
                <w:sz w:val="28"/>
                <w:szCs w:val="28"/>
              </w:rPr>
            </w:pPr>
            <w:r w:rsidRPr="00611A4E">
              <w:rPr>
                <w:rFonts w:ascii="Calibri" w:hAnsi="Calibri" w:cs="Calibri"/>
                <w:b/>
                <w:bCs/>
                <w:sz w:val="28"/>
                <w:szCs w:val="28"/>
              </w:rPr>
              <w:t>General information</w:t>
            </w:r>
          </w:p>
        </w:tc>
        <w:tc>
          <w:tcPr>
            <w:tcW w:w="3353" w:type="dxa"/>
            <w:vAlign w:val="bottom"/>
          </w:tcPr>
          <w:p w14:paraId="5330F44F" w14:textId="2FC994A5" w:rsidR="00611A4E" w:rsidRPr="0089001E" w:rsidRDefault="00611A4E" w:rsidP="00611A4E">
            <w:pPr>
              <w:rPr>
                <w:rFonts w:ascii="Arial" w:hAnsi="Arial" w:cs="Arial"/>
                <w:b/>
                <w:bCs/>
              </w:rPr>
            </w:pPr>
            <w:r w:rsidRPr="0089001E">
              <w:rPr>
                <w:rFonts w:ascii="Arial" w:hAnsi="Arial" w:cs="Arial"/>
                <w:b/>
                <w:bCs/>
              </w:rPr>
              <w:t>Section and page number(s)</w:t>
            </w:r>
          </w:p>
        </w:tc>
      </w:tr>
      <w:tr w:rsidR="00595673" w:rsidRPr="0089001E" w14:paraId="660974BA" w14:textId="77777777" w:rsidTr="00595673">
        <w:trPr>
          <w:trHeight w:val="47"/>
        </w:trPr>
        <w:tc>
          <w:tcPr>
            <w:tcW w:w="7375" w:type="dxa"/>
          </w:tcPr>
          <w:p w14:paraId="1EEF8241" w14:textId="6E799B09" w:rsidR="00611A4E" w:rsidRPr="0089001E" w:rsidRDefault="00611A4E" w:rsidP="00EE6E67">
            <w:pPr>
              <w:pStyle w:val="ListParagraph"/>
              <w:numPr>
                <w:ilvl w:val="0"/>
                <w:numId w:val="16"/>
              </w:numPr>
              <w:spacing w:before="120" w:after="0" w:line="240" w:lineRule="auto"/>
              <w:ind w:left="360"/>
              <w:contextualSpacing w:val="0"/>
              <w:rPr>
                <w:rFonts w:ascii="Arial" w:hAnsi="Arial" w:cs="Arial"/>
                <w:sz w:val="18"/>
                <w:szCs w:val="18"/>
              </w:rPr>
            </w:pPr>
            <w:r w:rsidRPr="0089001E">
              <w:rPr>
                <w:rFonts w:ascii="Arial" w:hAnsi="Arial" w:cs="Arial"/>
                <w:sz w:val="18"/>
                <w:szCs w:val="18"/>
              </w:rPr>
              <w:t>Name, signature, and credentials of the person preparing the report</w:t>
            </w:r>
            <w:r w:rsidR="00EE6E67" w:rsidRPr="0089001E">
              <w:rPr>
                <w:rFonts w:ascii="Arial" w:hAnsi="Arial" w:cs="Arial"/>
                <w:sz w:val="18"/>
                <w:szCs w:val="18"/>
              </w:rPr>
              <w:t>.</w:t>
            </w:r>
          </w:p>
        </w:tc>
        <w:tc>
          <w:tcPr>
            <w:tcW w:w="3353" w:type="dxa"/>
          </w:tcPr>
          <w:p w14:paraId="6564C5E9" w14:textId="382E8C3F" w:rsidR="00611A4E" w:rsidRPr="0089001E" w:rsidRDefault="00611A4E" w:rsidP="00611A4E">
            <w:pPr>
              <w:spacing w:before="120"/>
              <w:rPr>
                <w:rFonts w:ascii="Arial" w:hAnsi="Arial" w:cs="Arial"/>
                <w:szCs w:val="18"/>
              </w:rPr>
            </w:pPr>
            <w:r w:rsidRPr="0089001E">
              <w:rPr>
                <w:rFonts w:cs="Arial"/>
                <w:szCs w:val="18"/>
              </w:rPr>
              <w:fldChar w:fldCharType="begin">
                <w:ffData>
                  <w:name w:val="Text112"/>
                  <w:enabled/>
                  <w:calcOnExit w:val="0"/>
                  <w:textInput/>
                </w:ffData>
              </w:fldChar>
            </w:r>
            <w:bookmarkStart w:id="1" w:name="Text112"/>
            <w:r w:rsidRPr="0089001E">
              <w:rPr>
                <w:rFonts w:ascii="Arial" w:hAnsi="Arial" w:cs="Arial"/>
                <w:szCs w:val="18"/>
              </w:rPr>
              <w:instrText xml:space="preserve"> FORMTEXT </w:instrText>
            </w:r>
            <w:r w:rsidRPr="0089001E">
              <w:rPr>
                <w:rFonts w:cs="Arial"/>
                <w:szCs w:val="18"/>
              </w:rPr>
            </w:r>
            <w:r w:rsidRPr="0089001E">
              <w:rPr>
                <w:rFonts w:cs="Arial"/>
                <w:szCs w:val="18"/>
              </w:rPr>
              <w:fldChar w:fldCharType="separate"/>
            </w:r>
            <w:r w:rsidRPr="0089001E">
              <w:rPr>
                <w:rFonts w:ascii="Arial" w:hAnsi="Arial" w:cs="Arial"/>
                <w:noProof/>
                <w:szCs w:val="18"/>
              </w:rPr>
              <w:t> </w:t>
            </w:r>
            <w:r w:rsidRPr="0089001E">
              <w:rPr>
                <w:rFonts w:ascii="Arial" w:hAnsi="Arial" w:cs="Arial"/>
                <w:noProof/>
                <w:szCs w:val="18"/>
              </w:rPr>
              <w:t> </w:t>
            </w:r>
            <w:r w:rsidRPr="0089001E">
              <w:rPr>
                <w:rFonts w:ascii="Arial" w:hAnsi="Arial" w:cs="Arial"/>
                <w:noProof/>
                <w:szCs w:val="18"/>
              </w:rPr>
              <w:t> </w:t>
            </w:r>
            <w:r w:rsidRPr="0089001E">
              <w:rPr>
                <w:rFonts w:ascii="Arial" w:hAnsi="Arial" w:cs="Arial"/>
                <w:noProof/>
                <w:szCs w:val="18"/>
              </w:rPr>
              <w:t> </w:t>
            </w:r>
            <w:r w:rsidRPr="0089001E">
              <w:rPr>
                <w:rFonts w:ascii="Arial" w:hAnsi="Arial" w:cs="Arial"/>
                <w:noProof/>
                <w:szCs w:val="18"/>
              </w:rPr>
              <w:t> </w:t>
            </w:r>
            <w:r w:rsidRPr="0089001E">
              <w:rPr>
                <w:rFonts w:cs="Arial"/>
                <w:szCs w:val="18"/>
              </w:rPr>
              <w:fldChar w:fldCharType="end"/>
            </w:r>
            <w:bookmarkEnd w:id="1"/>
          </w:p>
        </w:tc>
      </w:tr>
      <w:tr w:rsidR="00595673" w:rsidRPr="0089001E" w14:paraId="43A76B93" w14:textId="77777777" w:rsidTr="00595673">
        <w:trPr>
          <w:trHeight w:val="47"/>
        </w:trPr>
        <w:tc>
          <w:tcPr>
            <w:tcW w:w="7375" w:type="dxa"/>
          </w:tcPr>
          <w:p w14:paraId="13CFF1CB" w14:textId="4A3DABEB" w:rsidR="00611A4E" w:rsidRPr="0089001E" w:rsidRDefault="00611A4E" w:rsidP="00EE6E67">
            <w:pPr>
              <w:pStyle w:val="ListParagraph"/>
              <w:numPr>
                <w:ilvl w:val="0"/>
                <w:numId w:val="16"/>
              </w:numPr>
              <w:spacing w:before="120" w:after="0" w:line="240" w:lineRule="auto"/>
              <w:ind w:left="360"/>
              <w:contextualSpacing w:val="0"/>
              <w:rPr>
                <w:rFonts w:ascii="Arial" w:hAnsi="Arial" w:cs="Arial"/>
                <w:sz w:val="18"/>
                <w:szCs w:val="18"/>
              </w:rPr>
            </w:pPr>
            <w:r w:rsidRPr="0089001E">
              <w:rPr>
                <w:rFonts w:ascii="Arial" w:hAnsi="Arial" w:cs="Arial"/>
                <w:sz w:val="18"/>
                <w:szCs w:val="18"/>
              </w:rPr>
              <w:t>Name, address, and signature of the owner and/or operator and any other relevant contacts</w:t>
            </w:r>
            <w:r w:rsidR="00EE6E67" w:rsidRPr="0089001E">
              <w:rPr>
                <w:rFonts w:ascii="Arial" w:hAnsi="Arial" w:cs="Arial"/>
                <w:sz w:val="18"/>
                <w:szCs w:val="18"/>
              </w:rPr>
              <w:t>.</w:t>
            </w:r>
          </w:p>
        </w:tc>
        <w:tc>
          <w:tcPr>
            <w:tcW w:w="3353" w:type="dxa"/>
          </w:tcPr>
          <w:p w14:paraId="2B7BB3A4" w14:textId="1C0CB9B9" w:rsidR="00611A4E" w:rsidRPr="0089001E" w:rsidRDefault="00611A4E" w:rsidP="00611A4E">
            <w:pPr>
              <w:spacing w:before="120"/>
              <w:rPr>
                <w:rFonts w:ascii="Arial" w:hAnsi="Arial" w:cs="Arial"/>
                <w:szCs w:val="18"/>
              </w:rPr>
            </w:pPr>
            <w:r w:rsidRPr="0089001E">
              <w:rPr>
                <w:rFonts w:cs="Arial"/>
                <w:szCs w:val="18"/>
              </w:rPr>
              <w:fldChar w:fldCharType="begin">
                <w:ffData>
                  <w:name w:val="Text112"/>
                  <w:enabled/>
                  <w:calcOnExit w:val="0"/>
                  <w:textInput/>
                </w:ffData>
              </w:fldChar>
            </w:r>
            <w:r w:rsidRPr="0089001E">
              <w:rPr>
                <w:rFonts w:ascii="Arial" w:hAnsi="Arial" w:cs="Arial"/>
                <w:szCs w:val="18"/>
              </w:rPr>
              <w:instrText xml:space="preserve"> FORMTEXT </w:instrText>
            </w:r>
            <w:r w:rsidRPr="0089001E">
              <w:rPr>
                <w:rFonts w:cs="Arial"/>
                <w:szCs w:val="18"/>
              </w:rPr>
            </w:r>
            <w:r w:rsidRPr="0089001E">
              <w:rPr>
                <w:rFonts w:cs="Arial"/>
                <w:szCs w:val="18"/>
              </w:rPr>
              <w:fldChar w:fldCharType="separate"/>
            </w:r>
            <w:r w:rsidRPr="0089001E">
              <w:rPr>
                <w:rFonts w:ascii="Arial" w:hAnsi="Arial" w:cs="Arial"/>
                <w:noProof/>
                <w:szCs w:val="18"/>
              </w:rPr>
              <w:t> </w:t>
            </w:r>
            <w:r w:rsidRPr="0089001E">
              <w:rPr>
                <w:rFonts w:ascii="Arial" w:hAnsi="Arial" w:cs="Arial"/>
                <w:noProof/>
                <w:szCs w:val="18"/>
              </w:rPr>
              <w:t> </w:t>
            </w:r>
            <w:r w:rsidRPr="0089001E">
              <w:rPr>
                <w:rFonts w:ascii="Arial" w:hAnsi="Arial" w:cs="Arial"/>
                <w:noProof/>
                <w:szCs w:val="18"/>
              </w:rPr>
              <w:t> </w:t>
            </w:r>
            <w:r w:rsidRPr="0089001E">
              <w:rPr>
                <w:rFonts w:ascii="Arial" w:hAnsi="Arial" w:cs="Arial"/>
                <w:noProof/>
                <w:szCs w:val="18"/>
              </w:rPr>
              <w:t> </w:t>
            </w:r>
            <w:r w:rsidRPr="0089001E">
              <w:rPr>
                <w:rFonts w:ascii="Arial" w:hAnsi="Arial" w:cs="Arial"/>
                <w:noProof/>
                <w:szCs w:val="18"/>
              </w:rPr>
              <w:t> </w:t>
            </w:r>
            <w:r w:rsidRPr="0089001E">
              <w:rPr>
                <w:rFonts w:cs="Arial"/>
                <w:szCs w:val="18"/>
              </w:rPr>
              <w:fldChar w:fldCharType="end"/>
            </w:r>
          </w:p>
        </w:tc>
      </w:tr>
      <w:tr w:rsidR="00595673" w:rsidRPr="0089001E" w14:paraId="6E6A21C3" w14:textId="77777777" w:rsidTr="00595673">
        <w:trPr>
          <w:trHeight w:val="47"/>
        </w:trPr>
        <w:tc>
          <w:tcPr>
            <w:tcW w:w="7375" w:type="dxa"/>
          </w:tcPr>
          <w:p w14:paraId="08D6CDCF" w14:textId="3AF935C1" w:rsidR="00611A4E" w:rsidRPr="0089001E" w:rsidRDefault="00611A4E" w:rsidP="00EE6E67">
            <w:pPr>
              <w:pStyle w:val="ListParagraph"/>
              <w:numPr>
                <w:ilvl w:val="0"/>
                <w:numId w:val="16"/>
              </w:numPr>
              <w:spacing w:before="120" w:after="0" w:line="240" w:lineRule="auto"/>
              <w:ind w:left="360"/>
              <w:contextualSpacing w:val="0"/>
              <w:rPr>
                <w:rFonts w:ascii="Arial" w:hAnsi="Arial" w:cs="Arial"/>
                <w:sz w:val="18"/>
                <w:szCs w:val="18"/>
              </w:rPr>
            </w:pPr>
            <w:r w:rsidRPr="0089001E">
              <w:rPr>
                <w:rFonts w:ascii="Arial" w:hAnsi="Arial" w:cs="Arial"/>
                <w:sz w:val="18"/>
                <w:szCs w:val="18"/>
              </w:rPr>
              <w:t>Physical address (if available) and/or latitude/longitude in UTM 15</w:t>
            </w:r>
            <w:r w:rsidR="00EE6E67" w:rsidRPr="0089001E">
              <w:rPr>
                <w:rFonts w:ascii="Arial" w:hAnsi="Arial" w:cs="Arial"/>
                <w:sz w:val="18"/>
                <w:szCs w:val="18"/>
              </w:rPr>
              <w:t> </w:t>
            </w:r>
            <w:r w:rsidRPr="0089001E">
              <w:rPr>
                <w:rFonts w:ascii="Arial" w:hAnsi="Arial" w:cs="Arial"/>
                <w:sz w:val="18"/>
                <w:szCs w:val="18"/>
              </w:rPr>
              <w:t>coordinates</w:t>
            </w:r>
            <w:r w:rsidR="00EE6E67" w:rsidRPr="0089001E">
              <w:rPr>
                <w:rFonts w:ascii="Arial" w:hAnsi="Arial" w:cs="Arial"/>
                <w:sz w:val="18"/>
                <w:szCs w:val="18"/>
              </w:rPr>
              <w:t>.</w:t>
            </w:r>
          </w:p>
        </w:tc>
        <w:tc>
          <w:tcPr>
            <w:tcW w:w="3353" w:type="dxa"/>
          </w:tcPr>
          <w:p w14:paraId="33A224CA" w14:textId="2F3DB1CB" w:rsidR="00611A4E" w:rsidRPr="0089001E" w:rsidRDefault="00611A4E" w:rsidP="00611A4E">
            <w:pPr>
              <w:spacing w:before="120"/>
              <w:rPr>
                <w:rFonts w:ascii="Arial" w:hAnsi="Arial" w:cs="Arial"/>
                <w:szCs w:val="18"/>
              </w:rPr>
            </w:pPr>
            <w:r w:rsidRPr="0089001E">
              <w:rPr>
                <w:rFonts w:cs="Arial"/>
                <w:szCs w:val="18"/>
              </w:rPr>
              <w:fldChar w:fldCharType="begin">
                <w:ffData>
                  <w:name w:val="Text112"/>
                  <w:enabled/>
                  <w:calcOnExit w:val="0"/>
                  <w:textInput/>
                </w:ffData>
              </w:fldChar>
            </w:r>
            <w:r w:rsidRPr="0089001E">
              <w:rPr>
                <w:rFonts w:ascii="Arial" w:hAnsi="Arial" w:cs="Arial"/>
                <w:szCs w:val="18"/>
              </w:rPr>
              <w:instrText xml:space="preserve"> FORMTEXT </w:instrText>
            </w:r>
            <w:r w:rsidRPr="0089001E">
              <w:rPr>
                <w:rFonts w:cs="Arial"/>
                <w:szCs w:val="18"/>
              </w:rPr>
            </w:r>
            <w:r w:rsidRPr="0089001E">
              <w:rPr>
                <w:rFonts w:cs="Arial"/>
                <w:szCs w:val="18"/>
              </w:rPr>
              <w:fldChar w:fldCharType="separate"/>
            </w:r>
            <w:r w:rsidRPr="0089001E">
              <w:rPr>
                <w:rFonts w:ascii="Arial" w:hAnsi="Arial" w:cs="Arial"/>
                <w:noProof/>
                <w:szCs w:val="18"/>
              </w:rPr>
              <w:t> </w:t>
            </w:r>
            <w:r w:rsidRPr="0089001E">
              <w:rPr>
                <w:rFonts w:ascii="Arial" w:hAnsi="Arial" w:cs="Arial"/>
                <w:noProof/>
                <w:szCs w:val="18"/>
              </w:rPr>
              <w:t> </w:t>
            </w:r>
            <w:r w:rsidRPr="0089001E">
              <w:rPr>
                <w:rFonts w:ascii="Arial" w:hAnsi="Arial" w:cs="Arial"/>
                <w:noProof/>
                <w:szCs w:val="18"/>
              </w:rPr>
              <w:t> </w:t>
            </w:r>
            <w:r w:rsidRPr="0089001E">
              <w:rPr>
                <w:rFonts w:ascii="Arial" w:hAnsi="Arial" w:cs="Arial"/>
                <w:noProof/>
                <w:szCs w:val="18"/>
              </w:rPr>
              <w:t> </w:t>
            </w:r>
            <w:r w:rsidRPr="0089001E">
              <w:rPr>
                <w:rFonts w:ascii="Arial" w:hAnsi="Arial" w:cs="Arial"/>
                <w:noProof/>
                <w:szCs w:val="18"/>
              </w:rPr>
              <w:t> </w:t>
            </w:r>
            <w:r w:rsidRPr="0089001E">
              <w:rPr>
                <w:rFonts w:cs="Arial"/>
                <w:szCs w:val="18"/>
              </w:rPr>
              <w:fldChar w:fldCharType="end"/>
            </w:r>
          </w:p>
        </w:tc>
      </w:tr>
      <w:tr w:rsidR="00595673" w:rsidRPr="0089001E" w14:paraId="59CDA46A" w14:textId="77777777" w:rsidTr="00595673">
        <w:trPr>
          <w:trHeight w:val="47"/>
        </w:trPr>
        <w:tc>
          <w:tcPr>
            <w:tcW w:w="7375" w:type="dxa"/>
          </w:tcPr>
          <w:p w14:paraId="789E2182" w14:textId="05900FB9" w:rsidR="00611A4E" w:rsidRPr="0089001E" w:rsidRDefault="00611A4E" w:rsidP="00EE6E67">
            <w:pPr>
              <w:pStyle w:val="ListParagraph"/>
              <w:numPr>
                <w:ilvl w:val="0"/>
                <w:numId w:val="16"/>
              </w:numPr>
              <w:spacing w:before="120" w:after="0" w:line="240" w:lineRule="auto"/>
              <w:ind w:left="360"/>
              <w:contextualSpacing w:val="0"/>
              <w:rPr>
                <w:rFonts w:ascii="Arial" w:hAnsi="Arial" w:cs="Arial"/>
                <w:sz w:val="18"/>
                <w:szCs w:val="18"/>
              </w:rPr>
            </w:pPr>
            <w:r w:rsidRPr="0089001E">
              <w:rPr>
                <w:rFonts w:ascii="Arial" w:hAnsi="Arial" w:cs="Arial"/>
                <w:sz w:val="18"/>
                <w:szCs w:val="18"/>
              </w:rPr>
              <w:t>Dates of operation, fill phases, total site acreage, and acres filled</w:t>
            </w:r>
            <w:r w:rsidR="00EE6E67" w:rsidRPr="0089001E">
              <w:rPr>
                <w:rFonts w:ascii="Arial" w:hAnsi="Arial" w:cs="Arial"/>
                <w:sz w:val="18"/>
                <w:szCs w:val="18"/>
              </w:rPr>
              <w:t>.</w:t>
            </w:r>
          </w:p>
        </w:tc>
        <w:tc>
          <w:tcPr>
            <w:tcW w:w="3353" w:type="dxa"/>
          </w:tcPr>
          <w:p w14:paraId="6578792D" w14:textId="6CDA8C70" w:rsidR="00611A4E" w:rsidRPr="0089001E" w:rsidRDefault="00611A4E" w:rsidP="00611A4E">
            <w:pPr>
              <w:spacing w:before="120"/>
              <w:rPr>
                <w:rFonts w:ascii="Arial" w:hAnsi="Arial" w:cs="Arial"/>
                <w:szCs w:val="18"/>
              </w:rPr>
            </w:pPr>
            <w:r w:rsidRPr="0089001E">
              <w:rPr>
                <w:rFonts w:cs="Arial"/>
                <w:szCs w:val="18"/>
              </w:rPr>
              <w:fldChar w:fldCharType="begin">
                <w:ffData>
                  <w:name w:val="Text112"/>
                  <w:enabled/>
                  <w:calcOnExit w:val="0"/>
                  <w:textInput/>
                </w:ffData>
              </w:fldChar>
            </w:r>
            <w:r w:rsidRPr="0089001E">
              <w:rPr>
                <w:rFonts w:ascii="Arial" w:hAnsi="Arial" w:cs="Arial"/>
                <w:szCs w:val="18"/>
              </w:rPr>
              <w:instrText xml:space="preserve"> FORMTEXT </w:instrText>
            </w:r>
            <w:r w:rsidRPr="0089001E">
              <w:rPr>
                <w:rFonts w:cs="Arial"/>
                <w:szCs w:val="18"/>
              </w:rPr>
            </w:r>
            <w:r w:rsidRPr="0089001E">
              <w:rPr>
                <w:rFonts w:cs="Arial"/>
                <w:szCs w:val="18"/>
              </w:rPr>
              <w:fldChar w:fldCharType="separate"/>
            </w:r>
            <w:r w:rsidRPr="0089001E">
              <w:rPr>
                <w:rFonts w:ascii="Arial" w:hAnsi="Arial" w:cs="Arial"/>
                <w:noProof/>
                <w:szCs w:val="18"/>
              </w:rPr>
              <w:t> </w:t>
            </w:r>
            <w:r w:rsidRPr="0089001E">
              <w:rPr>
                <w:rFonts w:ascii="Arial" w:hAnsi="Arial" w:cs="Arial"/>
                <w:noProof/>
                <w:szCs w:val="18"/>
              </w:rPr>
              <w:t> </w:t>
            </w:r>
            <w:r w:rsidRPr="0089001E">
              <w:rPr>
                <w:rFonts w:ascii="Arial" w:hAnsi="Arial" w:cs="Arial"/>
                <w:noProof/>
                <w:szCs w:val="18"/>
              </w:rPr>
              <w:t> </w:t>
            </w:r>
            <w:r w:rsidRPr="0089001E">
              <w:rPr>
                <w:rFonts w:ascii="Arial" w:hAnsi="Arial" w:cs="Arial"/>
                <w:noProof/>
                <w:szCs w:val="18"/>
              </w:rPr>
              <w:t> </w:t>
            </w:r>
            <w:r w:rsidRPr="0089001E">
              <w:rPr>
                <w:rFonts w:ascii="Arial" w:hAnsi="Arial" w:cs="Arial"/>
                <w:noProof/>
                <w:szCs w:val="18"/>
              </w:rPr>
              <w:t> </w:t>
            </w:r>
            <w:r w:rsidRPr="0089001E">
              <w:rPr>
                <w:rFonts w:cs="Arial"/>
                <w:szCs w:val="18"/>
              </w:rPr>
              <w:fldChar w:fldCharType="end"/>
            </w:r>
          </w:p>
        </w:tc>
      </w:tr>
      <w:tr w:rsidR="00595673" w:rsidRPr="0089001E" w14:paraId="4A779C65" w14:textId="77777777" w:rsidTr="00595673">
        <w:trPr>
          <w:trHeight w:val="300"/>
        </w:trPr>
        <w:tc>
          <w:tcPr>
            <w:tcW w:w="7375" w:type="dxa"/>
          </w:tcPr>
          <w:p w14:paraId="41295405" w14:textId="02B7E12F" w:rsidR="00611A4E" w:rsidRPr="0089001E" w:rsidRDefault="00611A4E" w:rsidP="00EE6E67">
            <w:pPr>
              <w:pStyle w:val="ListParagraph"/>
              <w:numPr>
                <w:ilvl w:val="0"/>
                <w:numId w:val="16"/>
              </w:numPr>
              <w:spacing w:before="120" w:after="0" w:line="240" w:lineRule="auto"/>
              <w:ind w:left="360"/>
              <w:contextualSpacing w:val="0"/>
              <w:rPr>
                <w:rFonts w:ascii="Arial" w:hAnsi="Arial" w:cs="Arial"/>
                <w:sz w:val="18"/>
                <w:szCs w:val="18"/>
              </w:rPr>
            </w:pPr>
            <w:r w:rsidRPr="0089001E">
              <w:rPr>
                <w:rFonts w:ascii="Arial" w:hAnsi="Arial" w:cs="Arial"/>
                <w:sz w:val="18"/>
                <w:szCs w:val="18"/>
              </w:rPr>
              <w:t>Volume/tonnage of waste types accepted, origination of waste, total volume of waste in place, and waste composition and characterization</w:t>
            </w:r>
            <w:r w:rsidR="00EE6E67" w:rsidRPr="0089001E">
              <w:rPr>
                <w:rFonts w:ascii="Arial" w:hAnsi="Arial" w:cs="Arial"/>
                <w:sz w:val="18"/>
                <w:szCs w:val="18"/>
              </w:rPr>
              <w:t>.</w:t>
            </w:r>
          </w:p>
        </w:tc>
        <w:tc>
          <w:tcPr>
            <w:tcW w:w="3353" w:type="dxa"/>
          </w:tcPr>
          <w:p w14:paraId="698911AA" w14:textId="174AA0C6" w:rsidR="00611A4E" w:rsidRPr="0089001E" w:rsidRDefault="00611A4E" w:rsidP="00611A4E">
            <w:pPr>
              <w:spacing w:before="120"/>
              <w:rPr>
                <w:rFonts w:ascii="Arial" w:hAnsi="Arial" w:cs="Arial"/>
                <w:szCs w:val="18"/>
              </w:rPr>
            </w:pPr>
            <w:r w:rsidRPr="0089001E">
              <w:rPr>
                <w:rFonts w:cs="Arial"/>
                <w:szCs w:val="18"/>
              </w:rPr>
              <w:fldChar w:fldCharType="begin">
                <w:ffData>
                  <w:name w:val="Text112"/>
                  <w:enabled/>
                  <w:calcOnExit w:val="0"/>
                  <w:textInput/>
                </w:ffData>
              </w:fldChar>
            </w:r>
            <w:r w:rsidRPr="0089001E">
              <w:rPr>
                <w:rFonts w:ascii="Arial" w:hAnsi="Arial" w:cs="Arial"/>
                <w:szCs w:val="18"/>
              </w:rPr>
              <w:instrText xml:space="preserve"> FORMTEXT </w:instrText>
            </w:r>
            <w:r w:rsidRPr="0089001E">
              <w:rPr>
                <w:rFonts w:cs="Arial"/>
                <w:szCs w:val="18"/>
              </w:rPr>
            </w:r>
            <w:r w:rsidRPr="0089001E">
              <w:rPr>
                <w:rFonts w:cs="Arial"/>
                <w:szCs w:val="18"/>
              </w:rPr>
              <w:fldChar w:fldCharType="separate"/>
            </w:r>
            <w:r w:rsidRPr="0089001E">
              <w:rPr>
                <w:rFonts w:ascii="Arial" w:hAnsi="Arial" w:cs="Arial"/>
                <w:noProof/>
                <w:szCs w:val="18"/>
              </w:rPr>
              <w:t> </w:t>
            </w:r>
            <w:r w:rsidRPr="0089001E">
              <w:rPr>
                <w:rFonts w:ascii="Arial" w:hAnsi="Arial" w:cs="Arial"/>
                <w:noProof/>
                <w:szCs w:val="18"/>
              </w:rPr>
              <w:t> </w:t>
            </w:r>
            <w:r w:rsidRPr="0089001E">
              <w:rPr>
                <w:rFonts w:ascii="Arial" w:hAnsi="Arial" w:cs="Arial"/>
                <w:noProof/>
                <w:szCs w:val="18"/>
              </w:rPr>
              <w:t> </w:t>
            </w:r>
            <w:r w:rsidRPr="0089001E">
              <w:rPr>
                <w:rFonts w:ascii="Arial" w:hAnsi="Arial" w:cs="Arial"/>
                <w:noProof/>
                <w:szCs w:val="18"/>
              </w:rPr>
              <w:t> </w:t>
            </w:r>
            <w:r w:rsidRPr="0089001E">
              <w:rPr>
                <w:rFonts w:ascii="Arial" w:hAnsi="Arial" w:cs="Arial"/>
                <w:noProof/>
                <w:szCs w:val="18"/>
              </w:rPr>
              <w:t> </w:t>
            </w:r>
            <w:r w:rsidRPr="0089001E">
              <w:rPr>
                <w:rFonts w:cs="Arial"/>
                <w:szCs w:val="18"/>
              </w:rPr>
              <w:fldChar w:fldCharType="end"/>
            </w:r>
          </w:p>
        </w:tc>
      </w:tr>
      <w:tr w:rsidR="00595673" w:rsidRPr="0089001E" w14:paraId="18AD81D1" w14:textId="77777777" w:rsidTr="00595673">
        <w:trPr>
          <w:trHeight w:val="300"/>
        </w:trPr>
        <w:tc>
          <w:tcPr>
            <w:tcW w:w="7375" w:type="dxa"/>
          </w:tcPr>
          <w:p w14:paraId="69B7AF46" w14:textId="5B15CD80" w:rsidR="00611A4E" w:rsidRPr="0089001E" w:rsidRDefault="00611A4E" w:rsidP="00EE6E67">
            <w:pPr>
              <w:pStyle w:val="ListParagraph"/>
              <w:numPr>
                <w:ilvl w:val="0"/>
                <w:numId w:val="16"/>
              </w:numPr>
              <w:spacing w:before="120" w:after="0" w:line="240" w:lineRule="auto"/>
              <w:ind w:left="360"/>
              <w:contextualSpacing w:val="0"/>
              <w:rPr>
                <w:rFonts w:ascii="Arial" w:hAnsi="Arial" w:cs="Arial"/>
                <w:sz w:val="18"/>
                <w:szCs w:val="18"/>
              </w:rPr>
            </w:pPr>
            <w:r w:rsidRPr="0089001E">
              <w:rPr>
                <w:rFonts w:ascii="Arial" w:hAnsi="Arial" w:cs="Arial"/>
                <w:sz w:val="18"/>
                <w:szCs w:val="18"/>
              </w:rPr>
              <w:t>Regulatory history of the site including permitting dates, enforcement actions (if any), and beginning and end dates of the Closure Document, if applicable</w:t>
            </w:r>
            <w:r w:rsidR="00EE6E67" w:rsidRPr="0089001E">
              <w:rPr>
                <w:rFonts w:ascii="Arial" w:hAnsi="Arial" w:cs="Arial"/>
                <w:sz w:val="18"/>
                <w:szCs w:val="18"/>
              </w:rPr>
              <w:t>.</w:t>
            </w:r>
          </w:p>
        </w:tc>
        <w:tc>
          <w:tcPr>
            <w:tcW w:w="3353" w:type="dxa"/>
          </w:tcPr>
          <w:p w14:paraId="46CBEF70" w14:textId="2506779D" w:rsidR="00611A4E" w:rsidRPr="0089001E" w:rsidRDefault="00611A4E" w:rsidP="00611A4E">
            <w:pPr>
              <w:spacing w:before="120"/>
              <w:rPr>
                <w:rFonts w:ascii="Arial" w:hAnsi="Arial" w:cs="Arial"/>
                <w:szCs w:val="18"/>
              </w:rPr>
            </w:pPr>
            <w:r w:rsidRPr="0089001E">
              <w:rPr>
                <w:rFonts w:cs="Arial"/>
                <w:szCs w:val="18"/>
              </w:rPr>
              <w:fldChar w:fldCharType="begin">
                <w:ffData>
                  <w:name w:val="Text112"/>
                  <w:enabled/>
                  <w:calcOnExit w:val="0"/>
                  <w:textInput/>
                </w:ffData>
              </w:fldChar>
            </w:r>
            <w:r w:rsidRPr="0089001E">
              <w:rPr>
                <w:rFonts w:ascii="Arial" w:hAnsi="Arial" w:cs="Arial"/>
                <w:szCs w:val="18"/>
              </w:rPr>
              <w:instrText xml:space="preserve"> FORMTEXT </w:instrText>
            </w:r>
            <w:r w:rsidRPr="0089001E">
              <w:rPr>
                <w:rFonts w:cs="Arial"/>
                <w:szCs w:val="18"/>
              </w:rPr>
            </w:r>
            <w:r w:rsidRPr="0089001E">
              <w:rPr>
                <w:rFonts w:cs="Arial"/>
                <w:szCs w:val="18"/>
              </w:rPr>
              <w:fldChar w:fldCharType="separate"/>
            </w:r>
            <w:r w:rsidRPr="0089001E">
              <w:rPr>
                <w:rFonts w:ascii="Arial" w:hAnsi="Arial" w:cs="Arial"/>
                <w:noProof/>
                <w:szCs w:val="18"/>
              </w:rPr>
              <w:t> </w:t>
            </w:r>
            <w:r w:rsidRPr="0089001E">
              <w:rPr>
                <w:rFonts w:ascii="Arial" w:hAnsi="Arial" w:cs="Arial"/>
                <w:noProof/>
                <w:szCs w:val="18"/>
              </w:rPr>
              <w:t> </w:t>
            </w:r>
            <w:r w:rsidRPr="0089001E">
              <w:rPr>
                <w:rFonts w:ascii="Arial" w:hAnsi="Arial" w:cs="Arial"/>
                <w:noProof/>
                <w:szCs w:val="18"/>
              </w:rPr>
              <w:t> </w:t>
            </w:r>
            <w:r w:rsidRPr="0089001E">
              <w:rPr>
                <w:rFonts w:ascii="Arial" w:hAnsi="Arial" w:cs="Arial"/>
                <w:noProof/>
                <w:szCs w:val="18"/>
              </w:rPr>
              <w:t> </w:t>
            </w:r>
            <w:r w:rsidRPr="0089001E">
              <w:rPr>
                <w:rFonts w:ascii="Arial" w:hAnsi="Arial" w:cs="Arial"/>
                <w:noProof/>
                <w:szCs w:val="18"/>
              </w:rPr>
              <w:t> </w:t>
            </w:r>
            <w:r w:rsidRPr="0089001E">
              <w:rPr>
                <w:rFonts w:cs="Arial"/>
                <w:szCs w:val="18"/>
              </w:rPr>
              <w:fldChar w:fldCharType="end"/>
            </w:r>
          </w:p>
        </w:tc>
      </w:tr>
      <w:tr w:rsidR="00595673" w:rsidRPr="0089001E" w14:paraId="248A607E" w14:textId="77777777" w:rsidTr="00595673">
        <w:trPr>
          <w:trHeight w:val="300"/>
        </w:trPr>
        <w:tc>
          <w:tcPr>
            <w:tcW w:w="7375" w:type="dxa"/>
          </w:tcPr>
          <w:p w14:paraId="5359F881" w14:textId="63468BA8" w:rsidR="00611A4E" w:rsidRPr="0089001E" w:rsidRDefault="00611A4E" w:rsidP="00EE6E67">
            <w:pPr>
              <w:pStyle w:val="ListParagraph"/>
              <w:numPr>
                <w:ilvl w:val="0"/>
                <w:numId w:val="16"/>
              </w:numPr>
              <w:spacing w:before="120" w:after="0" w:line="240" w:lineRule="auto"/>
              <w:ind w:left="360"/>
              <w:contextualSpacing w:val="0"/>
              <w:rPr>
                <w:rFonts w:ascii="Arial" w:hAnsi="Arial" w:cs="Arial"/>
                <w:sz w:val="18"/>
                <w:szCs w:val="18"/>
              </w:rPr>
            </w:pPr>
            <w:r w:rsidRPr="0089001E">
              <w:rPr>
                <w:rFonts w:ascii="Arial" w:hAnsi="Arial" w:cs="Arial"/>
                <w:sz w:val="18"/>
                <w:szCs w:val="18"/>
              </w:rPr>
              <w:t>A description and dates of any contingency actions at the facility during the Postclosure Care period and how they were addressed</w:t>
            </w:r>
            <w:r w:rsidR="00EE6E67" w:rsidRPr="0089001E">
              <w:rPr>
                <w:rFonts w:ascii="Arial" w:hAnsi="Arial" w:cs="Arial"/>
                <w:sz w:val="18"/>
                <w:szCs w:val="18"/>
              </w:rPr>
              <w:t>.</w:t>
            </w:r>
          </w:p>
        </w:tc>
        <w:tc>
          <w:tcPr>
            <w:tcW w:w="3353" w:type="dxa"/>
          </w:tcPr>
          <w:p w14:paraId="3D9F54F0" w14:textId="042797E8" w:rsidR="00611A4E" w:rsidRPr="0089001E" w:rsidRDefault="00611A4E" w:rsidP="00611A4E">
            <w:pPr>
              <w:spacing w:before="120"/>
              <w:rPr>
                <w:rFonts w:ascii="Arial" w:hAnsi="Arial" w:cs="Arial"/>
                <w:szCs w:val="18"/>
              </w:rPr>
            </w:pPr>
            <w:r w:rsidRPr="0089001E">
              <w:rPr>
                <w:rFonts w:cs="Arial"/>
                <w:szCs w:val="18"/>
              </w:rPr>
              <w:fldChar w:fldCharType="begin">
                <w:ffData>
                  <w:name w:val="Text112"/>
                  <w:enabled/>
                  <w:calcOnExit w:val="0"/>
                  <w:textInput/>
                </w:ffData>
              </w:fldChar>
            </w:r>
            <w:r w:rsidRPr="0089001E">
              <w:rPr>
                <w:rFonts w:ascii="Arial" w:hAnsi="Arial" w:cs="Arial"/>
                <w:szCs w:val="18"/>
              </w:rPr>
              <w:instrText xml:space="preserve"> FORMTEXT </w:instrText>
            </w:r>
            <w:r w:rsidRPr="0089001E">
              <w:rPr>
                <w:rFonts w:cs="Arial"/>
                <w:szCs w:val="18"/>
              </w:rPr>
            </w:r>
            <w:r w:rsidRPr="0089001E">
              <w:rPr>
                <w:rFonts w:cs="Arial"/>
                <w:szCs w:val="18"/>
              </w:rPr>
              <w:fldChar w:fldCharType="separate"/>
            </w:r>
            <w:r w:rsidRPr="0089001E">
              <w:rPr>
                <w:rFonts w:ascii="Arial" w:hAnsi="Arial" w:cs="Arial"/>
                <w:noProof/>
                <w:szCs w:val="18"/>
              </w:rPr>
              <w:t> </w:t>
            </w:r>
            <w:r w:rsidRPr="0089001E">
              <w:rPr>
                <w:rFonts w:ascii="Arial" w:hAnsi="Arial" w:cs="Arial"/>
                <w:noProof/>
                <w:szCs w:val="18"/>
              </w:rPr>
              <w:t> </w:t>
            </w:r>
            <w:r w:rsidRPr="0089001E">
              <w:rPr>
                <w:rFonts w:ascii="Arial" w:hAnsi="Arial" w:cs="Arial"/>
                <w:noProof/>
                <w:szCs w:val="18"/>
              </w:rPr>
              <w:t> </w:t>
            </w:r>
            <w:r w:rsidRPr="0089001E">
              <w:rPr>
                <w:rFonts w:ascii="Arial" w:hAnsi="Arial" w:cs="Arial"/>
                <w:noProof/>
                <w:szCs w:val="18"/>
              </w:rPr>
              <w:t> </w:t>
            </w:r>
            <w:r w:rsidRPr="0089001E">
              <w:rPr>
                <w:rFonts w:ascii="Arial" w:hAnsi="Arial" w:cs="Arial"/>
                <w:noProof/>
                <w:szCs w:val="18"/>
              </w:rPr>
              <w:t> </w:t>
            </w:r>
            <w:r w:rsidRPr="0089001E">
              <w:rPr>
                <w:rFonts w:cs="Arial"/>
                <w:szCs w:val="18"/>
              </w:rPr>
              <w:fldChar w:fldCharType="end"/>
            </w:r>
          </w:p>
        </w:tc>
      </w:tr>
      <w:tr w:rsidR="00595673" w:rsidRPr="0089001E" w14:paraId="00AF4BEA" w14:textId="77777777" w:rsidTr="00595673">
        <w:trPr>
          <w:trHeight w:val="43"/>
        </w:trPr>
        <w:tc>
          <w:tcPr>
            <w:tcW w:w="7375" w:type="dxa"/>
          </w:tcPr>
          <w:p w14:paraId="6BA48B6D" w14:textId="2468A618" w:rsidR="00611A4E" w:rsidRPr="0089001E" w:rsidRDefault="00611A4E" w:rsidP="00EE6E67">
            <w:pPr>
              <w:pStyle w:val="ListParagraph"/>
              <w:numPr>
                <w:ilvl w:val="0"/>
                <w:numId w:val="16"/>
              </w:numPr>
              <w:spacing w:before="120" w:after="0" w:line="240" w:lineRule="auto"/>
              <w:ind w:left="360"/>
              <w:contextualSpacing w:val="0"/>
              <w:rPr>
                <w:rFonts w:ascii="Arial" w:hAnsi="Arial" w:cs="Arial"/>
                <w:sz w:val="18"/>
                <w:szCs w:val="18"/>
              </w:rPr>
            </w:pPr>
            <w:r w:rsidRPr="0089001E">
              <w:rPr>
                <w:rFonts w:ascii="Arial" w:hAnsi="Arial" w:cs="Arial"/>
                <w:sz w:val="18"/>
                <w:szCs w:val="18"/>
              </w:rPr>
              <w:t>Design components of the liner and leachate collection system</w:t>
            </w:r>
            <w:r w:rsidR="00EE6E67" w:rsidRPr="0089001E">
              <w:rPr>
                <w:rFonts w:ascii="Arial" w:hAnsi="Arial" w:cs="Arial"/>
                <w:sz w:val="18"/>
                <w:szCs w:val="18"/>
              </w:rPr>
              <w:t>.</w:t>
            </w:r>
          </w:p>
        </w:tc>
        <w:tc>
          <w:tcPr>
            <w:tcW w:w="3353" w:type="dxa"/>
          </w:tcPr>
          <w:p w14:paraId="2285C3A5" w14:textId="7DFB58E6" w:rsidR="00611A4E" w:rsidRPr="0089001E" w:rsidRDefault="00611A4E" w:rsidP="00611A4E">
            <w:pPr>
              <w:spacing w:before="120"/>
              <w:rPr>
                <w:rFonts w:ascii="Arial" w:hAnsi="Arial" w:cs="Arial"/>
                <w:szCs w:val="18"/>
              </w:rPr>
            </w:pPr>
            <w:r w:rsidRPr="0089001E">
              <w:rPr>
                <w:rFonts w:cs="Arial"/>
                <w:szCs w:val="18"/>
              </w:rPr>
              <w:fldChar w:fldCharType="begin">
                <w:ffData>
                  <w:name w:val="Text112"/>
                  <w:enabled/>
                  <w:calcOnExit w:val="0"/>
                  <w:textInput/>
                </w:ffData>
              </w:fldChar>
            </w:r>
            <w:r w:rsidRPr="0089001E">
              <w:rPr>
                <w:rFonts w:ascii="Arial" w:hAnsi="Arial" w:cs="Arial"/>
                <w:szCs w:val="18"/>
              </w:rPr>
              <w:instrText xml:space="preserve"> FORMTEXT </w:instrText>
            </w:r>
            <w:r w:rsidRPr="0089001E">
              <w:rPr>
                <w:rFonts w:cs="Arial"/>
                <w:szCs w:val="18"/>
              </w:rPr>
            </w:r>
            <w:r w:rsidRPr="0089001E">
              <w:rPr>
                <w:rFonts w:cs="Arial"/>
                <w:szCs w:val="18"/>
              </w:rPr>
              <w:fldChar w:fldCharType="separate"/>
            </w:r>
            <w:r w:rsidRPr="0089001E">
              <w:rPr>
                <w:rFonts w:ascii="Arial" w:hAnsi="Arial" w:cs="Arial"/>
                <w:noProof/>
                <w:szCs w:val="18"/>
              </w:rPr>
              <w:t> </w:t>
            </w:r>
            <w:r w:rsidRPr="0089001E">
              <w:rPr>
                <w:rFonts w:ascii="Arial" w:hAnsi="Arial" w:cs="Arial"/>
                <w:noProof/>
                <w:szCs w:val="18"/>
              </w:rPr>
              <w:t> </w:t>
            </w:r>
            <w:r w:rsidRPr="0089001E">
              <w:rPr>
                <w:rFonts w:ascii="Arial" w:hAnsi="Arial" w:cs="Arial"/>
                <w:noProof/>
                <w:szCs w:val="18"/>
              </w:rPr>
              <w:t> </w:t>
            </w:r>
            <w:r w:rsidRPr="0089001E">
              <w:rPr>
                <w:rFonts w:ascii="Arial" w:hAnsi="Arial" w:cs="Arial"/>
                <w:noProof/>
                <w:szCs w:val="18"/>
              </w:rPr>
              <w:t> </w:t>
            </w:r>
            <w:r w:rsidRPr="0089001E">
              <w:rPr>
                <w:rFonts w:ascii="Arial" w:hAnsi="Arial" w:cs="Arial"/>
                <w:noProof/>
                <w:szCs w:val="18"/>
              </w:rPr>
              <w:t> </w:t>
            </w:r>
            <w:r w:rsidRPr="0089001E">
              <w:rPr>
                <w:rFonts w:cs="Arial"/>
                <w:szCs w:val="18"/>
              </w:rPr>
              <w:fldChar w:fldCharType="end"/>
            </w:r>
          </w:p>
        </w:tc>
      </w:tr>
      <w:tr w:rsidR="00595673" w:rsidRPr="0089001E" w14:paraId="790D896D" w14:textId="77777777" w:rsidTr="00595673">
        <w:trPr>
          <w:trHeight w:val="300"/>
        </w:trPr>
        <w:tc>
          <w:tcPr>
            <w:tcW w:w="7375" w:type="dxa"/>
          </w:tcPr>
          <w:p w14:paraId="6000019C" w14:textId="5DB8AD13" w:rsidR="00611A4E" w:rsidRPr="0089001E" w:rsidRDefault="00611A4E" w:rsidP="00EE6E67">
            <w:pPr>
              <w:pStyle w:val="ListParagraph"/>
              <w:numPr>
                <w:ilvl w:val="0"/>
                <w:numId w:val="16"/>
              </w:numPr>
              <w:spacing w:before="120" w:after="0" w:line="240" w:lineRule="auto"/>
              <w:ind w:left="360"/>
              <w:contextualSpacing w:val="0"/>
              <w:rPr>
                <w:rFonts w:ascii="Arial" w:hAnsi="Arial" w:cs="Arial"/>
                <w:sz w:val="18"/>
                <w:szCs w:val="18"/>
              </w:rPr>
            </w:pPr>
            <w:r w:rsidRPr="0089001E">
              <w:rPr>
                <w:rFonts w:ascii="Arial" w:hAnsi="Arial" w:cs="Arial"/>
                <w:sz w:val="18"/>
                <w:szCs w:val="18"/>
              </w:rPr>
              <w:t>Map depicting the site boundary, waste footprint, compliance boundary, monitoring wells, and groundwater flow (on one map)</w:t>
            </w:r>
            <w:r w:rsidR="00EE6E67" w:rsidRPr="0089001E">
              <w:rPr>
                <w:rFonts w:ascii="Arial" w:hAnsi="Arial" w:cs="Arial"/>
                <w:sz w:val="18"/>
                <w:szCs w:val="18"/>
              </w:rPr>
              <w:t>.</w:t>
            </w:r>
          </w:p>
        </w:tc>
        <w:tc>
          <w:tcPr>
            <w:tcW w:w="3353" w:type="dxa"/>
          </w:tcPr>
          <w:p w14:paraId="7B4AA0F3" w14:textId="2E8E638C" w:rsidR="00611A4E" w:rsidRPr="0089001E" w:rsidRDefault="00611A4E" w:rsidP="00611A4E">
            <w:pPr>
              <w:spacing w:before="120"/>
              <w:rPr>
                <w:rFonts w:ascii="Arial" w:hAnsi="Arial" w:cs="Arial"/>
                <w:szCs w:val="18"/>
              </w:rPr>
            </w:pPr>
            <w:r w:rsidRPr="0089001E">
              <w:rPr>
                <w:rFonts w:cs="Arial"/>
                <w:szCs w:val="18"/>
              </w:rPr>
              <w:fldChar w:fldCharType="begin">
                <w:ffData>
                  <w:name w:val="Text112"/>
                  <w:enabled/>
                  <w:calcOnExit w:val="0"/>
                  <w:textInput/>
                </w:ffData>
              </w:fldChar>
            </w:r>
            <w:r w:rsidRPr="0089001E">
              <w:rPr>
                <w:rFonts w:ascii="Arial" w:hAnsi="Arial" w:cs="Arial"/>
                <w:szCs w:val="18"/>
              </w:rPr>
              <w:instrText xml:space="preserve"> FORMTEXT </w:instrText>
            </w:r>
            <w:r w:rsidRPr="0089001E">
              <w:rPr>
                <w:rFonts w:cs="Arial"/>
                <w:szCs w:val="18"/>
              </w:rPr>
            </w:r>
            <w:r w:rsidRPr="0089001E">
              <w:rPr>
                <w:rFonts w:cs="Arial"/>
                <w:szCs w:val="18"/>
              </w:rPr>
              <w:fldChar w:fldCharType="separate"/>
            </w:r>
            <w:r w:rsidRPr="0089001E">
              <w:rPr>
                <w:rFonts w:ascii="Arial" w:hAnsi="Arial" w:cs="Arial"/>
                <w:noProof/>
                <w:szCs w:val="18"/>
              </w:rPr>
              <w:t> </w:t>
            </w:r>
            <w:r w:rsidRPr="0089001E">
              <w:rPr>
                <w:rFonts w:ascii="Arial" w:hAnsi="Arial" w:cs="Arial"/>
                <w:noProof/>
                <w:szCs w:val="18"/>
              </w:rPr>
              <w:t> </w:t>
            </w:r>
            <w:r w:rsidRPr="0089001E">
              <w:rPr>
                <w:rFonts w:ascii="Arial" w:hAnsi="Arial" w:cs="Arial"/>
                <w:noProof/>
                <w:szCs w:val="18"/>
              </w:rPr>
              <w:t> </w:t>
            </w:r>
            <w:r w:rsidRPr="0089001E">
              <w:rPr>
                <w:rFonts w:ascii="Arial" w:hAnsi="Arial" w:cs="Arial"/>
                <w:noProof/>
                <w:szCs w:val="18"/>
              </w:rPr>
              <w:t> </w:t>
            </w:r>
            <w:r w:rsidRPr="0089001E">
              <w:rPr>
                <w:rFonts w:ascii="Arial" w:hAnsi="Arial" w:cs="Arial"/>
                <w:noProof/>
                <w:szCs w:val="18"/>
              </w:rPr>
              <w:t> </w:t>
            </w:r>
            <w:r w:rsidRPr="0089001E">
              <w:rPr>
                <w:rFonts w:cs="Arial"/>
                <w:szCs w:val="18"/>
              </w:rPr>
              <w:fldChar w:fldCharType="end"/>
            </w:r>
          </w:p>
        </w:tc>
      </w:tr>
      <w:tr w:rsidR="00595673" w:rsidRPr="0089001E" w14:paraId="6F1EEEEC" w14:textId="77777777" w:rsidTr="00595673">
        <w:trPr>
          <w:trHeight w:val="300"/>
        </w:trPr>
        <w:tc>
          <w:tcPr>
            <w:tcW w:w="7375" w:type="dxa"/>
          </w:tcPr>
          <w:p w14:paraId="175E243E" w14:textId="10D4A140" w:rsidR="00611A4E" w:rsidRPr="0089001E" w:rsidRDefault="00611A4E" w:rsidP="00EE6E67">
            <w:pPr>
              <w:pStyle w:val="ListParagraph"/>
              <w:numPr>
                <w:ilvl w:val="0"/>
                <w:numId w:val="16"/>
              </w:numPr>
              <w:spacing w:before="120" w:after="0" w:line="240" w:lineRule="auto"/>
              <w:ind w:left="360"/>
              <w:contextualSpacing w:val="0"/>
              <w:rPr>
                <w:rFonts w:ascii="Arial" w:hAnsi="Arial" w:cs="Arial"/>
                <w:sz w:val="18"/>
                <w:szCs w:val="18"/>
              </w:rPr>
            </w:pPr>
            <w:r w:rsidRPr="0089001E">
              <w:rPr>
                <w:rFonts w:ascii="Arial" w:hAnsi="Arial" w:cs="Arial"/>
                <w:sz w:val="18"/>
                <w:szCs w:val="18"/>
              </w:rPr>
              <w:t>Maps showing the location of engineered features of the site, including cells/phases of the landfill and identification of areas that are lined or unlined</w:t>
            </w:r>
            <w:r w:rsidR="00EE6E67" w:rsidRPr="0089001E">
              <w:rPr>
                <w:rFonts w:ascii="Arial" w:hAnsi="Arial" w:cs="Arial"/>
                <w:sz w:val="18"/>
                <w:szCs w:val="18"/>
              </w:rPr>
              <w:t>.</w:t>
            </w:r>
          </w:p>
        </w:tc>
        <w:tc>
          <w:tcPr>
            <w:tcW w:w="3353" w:type="dxa"/>
          </w:tcPr>
          <w:p w14:paraId="11A12BED" w14:textId="278DAC3B" w:rsidR="00611A4E" w:rsidRPr="0089001E" w:rsidRDefault="00611A4E" w:rsidP="00611A4E">
            <w:pPr>
              <w:spacing w:before="120"/>
              <w:rPr>
                <w:rFonts w:ascii="Arial" w:hAnsi="Arial" w:cs="Arial"/>
                <w:szCs w:val="18"/>
              </w:rPr>
            </w:pPr>
            <w:r w:rsidRPr="0089001E">
              <w:rPr>
                <w:rFonts w:cs="Arial"/>
                <w:szCs w:val="18"/>
              </w:rPr>
              <w:fldChar w:fldCharType="begin">
                <w:ffData>
                  <w:name w:val="Text112"/>
                  <w:enabled/>
                  <w:calcOnExit w:val="0"/>
                  <w:textInput/>
                </w:ffData>
              </w:fldChar>
            </w:r>
            <w:r w:rsidRPr="0089001E">
              <w:rPr>
                <w:rFonts w:ascii="Arial" w:hAnsi="Arial" w:cs="Arial"/>
                <w:szCs w:val="18"/>
              </w:rPr>
              <w:instrText xml:space="preserve"> FORMTEXT </w:instrText>
            </w:r>
            <w:r w:rsidRPr="0089001E">
              <w:rPr>
                <w:rFonts w:cs="Arial"/>
                <w:szCs w:val="18"/>
              </w:rPr>
            </w:r>
            <w:r w:rsidRPr="0089001E">
              <w:rPr>
                <w:rFonts w:cs="Arial"/>
                <w:szCs w:val="18"/>
              </w:rPr>
              <w:fldChar w:fldCharType="separate"/>
            </w:r>
            <w:r w:rsidRPr="0089001E">
              <w:rPr>
                <w:rFonts w:ascii="Arial" w:hAnsi="Arial" w:cs="Arial"/>
                <w:noProof/>
                <w:szCs w:val="18"/>
              </w:rPr>
              <w:t> </w:t>
            </w:r>
            <w:r w:rsidRPr="0089001E">
              <w:rPr>
                <w:rFonts w:ascii="Arial" w:hAnsi="Arial" w:cs="Arial"/>
                <w:noProof/>
                <w:szCs w:val="18"/>
              </w:rPr>
              <w:t> </w:t>
            </w:r>
            <w:r w:rsidRPr="0089001E">
              <w:rPr>
                <w:rFonts w:ascii="Arial" w:hAnsi="Arial" w:cs="Arial"/>
                <w:noProof/>
                <w:szCs w:val="18"/>
              </w:rPr>
              <w:t> </w:t>
            </w:r>
            <w:r w:rsidRPr="0089001E">
              <w:rPr>
                <w:rFonts w:ascii="Arial" w:hAnsi="Arial" w:cs="Arial"/>
                <w:noProof/>
                <w:szCs w:val="18"/>
              </w:rPr>
              <w:t> </w:t>
            </w:r>
            <w:r w:rsidRPr="0089001E">
              <w:rPr>
                <w:rFonts w:ascii="Arial" w:hAnsi="Arial" w:cs="Arial"/>
                <w:noProof/>
                <w:szCs w:val="18"/>
              </w:rPr>
              <w:t> </w:t>
            </w:r>
            <w:r w:rsidRPr="0089001E">
              <w:rPr>
                <w:rFonts w:cs="Arial"/>
                <w:szCs w:val="18"/>
              </w:rPr>
              <w:fldChar w:fldCharType="end"/>
            </w:r>
          </w:p>
        </w:tc>
      </w:tr>
      <w:tr w:rsidR="00595673" w:rsidRPr="0089001E" w14:paraId="0877F63F" w14:textId="77777777" w:rsidTr="00595673">
        <w:trPr>
          <w:trHeight w:val="300"/>
        </w:trPr>
        <w:tc>
          <w:tcPr>
            <w:tcW w:w="7375" w:type="dxa"/>
          </w:tcPr>
          <w:p w14:paraId="10C0CD0C" w14:textId="483AC494" w:rsidR="00611A4E" w:rsidRPr="0089001E" w:rsidRDefault="00611A4E" w:rsidP="00EE6E67">
            <w:pPr>
              <w:pStyle w:val="ListParagraph"/>
              <w:numPr>
                <w:ilvl w:val="0"/>
                <w:numId w:val="16"/>
              </w:numPr>
              <w:spacing w:before="120" w:after="0" w:line="240" w:lineRule="auto"/>
              <w:ind w:left="360"/>
              <w:contextualSpacing w:val="0"/>
              <w:rPr>
                <w:rFonts w:ascii="Arial" w:hAnsi="Arial" w:cs="Arial"/>
                <w:sz w:val="18"/>
                <w:szCs w:val="18"/>
              </w:rPr>
            </w:pPr>
            <w:r w:rsidRPr="0089001E">
              <w:rPr>
                <w:rFonts w:ascii="Arial" w:hAnsi="Arial" w:cs="Arial"/>
                <w:sz w:val="18"/>
                <w:szCs w:val="18"/>
              </w:rPr>
              <w:t>Map showing the leachate and lysimeter sampling locations, and gas vents/well probes (on one map)</w:t>
            </w:r>
            <w:r w:rsidR="00EE6E67" w:rsidRPr="0089001E">
              <w:rPr>
                <w:rFonts w:ascii="Arial" w:hAnsi="Arial" w:cs="Arial"/>
                <w:sz w:val="18"/>
                <w:szCs w:val="18"/>
              </w:rPr>
              <w:t>.</w:t>
            </w:r>
          </w:p>
        </w:tc>
        <w:tc>
          <w:tcPr>
            <w:tcW w:w="3353" w:type="dxa"/>
          </w:tcPr>
          <w:p w14:paraId="4F86FBD5" w14:textId="01151A05" w:rsidR="00611A4E" w:rsidRPr="0089001E" w:rsidRDefault="00611A4E" w:rsidP="00611A4E">
            <w:pPr>
              <w:spacing w:before="120"/>
              <w:rPr>
                <w:rFonts w:ascii="Arial" w:hAnsi="Arial" w:cs="Arial"/>
                <w:szCs w:val="18"/>
              </w:rPr>
            </w:pPr>
            <w:r w:rsidRPr="0089001E">
              <w:rPr>
                <w:rFonts w:cs="Arial"/>
                <w:szCs w:val="18"/>
              </w:rPr>
              <w:fldChar w:fldCharType="begin">
                <w:ffData>
                  <w:name w:val="Text112"/>
                  <w:enabled/>
                  <w:calcOnExit w:val="0"/>
                  <w:textInput/>
                </w:ffData>
              </w:fldChar>
            </w:r>
            <w:r w:rsidRPr="0089001E">
              <w:rPr>
                <w:rFonts w:ascii="Arial" w:hAnsi="Arial" w:cs="Arial"/>
                <w:szCs w:val="18"/>
              </w:rPr>
              <w:instrText xml:space="preserve"> FORMTEXT </w:instrText>
            </w:r>
            <w:r w:rsidRPr="0089001E">
              <w:rPr>
                <w:rFonts w:cs="Arial"/>
                <w:szCs w:val="18"/>
              </w:rPr>
            </w:r>
            <w:r w:rsidRPr="0089001E">
              <w:rPr>
                <w:rFonts w:cs="Arial"/>
                <w:szCs w:val="18"/>
              </w:rPr>
              <w:fldChar w:fldCharType="separate"/>
            </w:r>
            <w:r w:rsidRPr="0089001E">
              <w:rPr>
                <w:rFonts w:ascii="Arial" w:hAnsi="Arial" w:cs="Arial"/>
                <w:noProof/>
                <w:szCs w:val="18"/>
              </w:rPr>
              <w:t> </w:t>
            </w:r>
            <w:r w:rsidRPr="0089001E">
              <w:rPr>
                <w:rFonts w:ascii="Arial" w:hAnsi="Arial" w:cs="Arial"/>
                <w:noProof/>
                <w:szCs w:val="18"/>
              </w:rPr>
              <w:t> </w:t>
            </w:r>
            <w:r w:rsidRPr="0089001E">
              <w:rPr>
                <w:rFonts w:ascii="Arial" w:hAnsi="Arial" w:cs="Arial"/>
                <w:noProof/>
                <w:szCs w:val="18"/>
              </w:rPr>
              <w:t> </w:t>
            </w:r>
            <w:r w:rsidRPr="0089001E">
              <w:rPr>
                <w:rFonts w:ascii="Arial" w:hAnsi="Arial" w:cs="Arial"/>
                <w:noProof/>
                <w:szCs w:val="18"/>
              </w:rPr>
              <w:t> </w:t>
            </w:r>
            <w:r w:rsidRPr="0089001E">
              <w:rPr>
                <w:rFonts w:ascii="Arial" w:hAnsi="Arial" w:cs="Arial"/>
                <w:noProof/>
                <w:szCs w:val="18"/>
              </w:rPr>
              <w:t> </w:t>
            </w:r>
            <w:r w:rsidRPr="0089001E">
              <w:rPr>
                <w:rFonts w:cs="Arial"/>
                <w:szCs w:val="18"/>
              </w:rPr>
              <w:fldChar w:fldCharType="end"/>
            </w:r>
          </w:p>
        </w:tc>
      </w:tr>
      <w:tr w:rsidR="00595673" w:rsidRPr="0089001E" w14:paraId="7A85362A" w14:textId="77777777" w:rsidTr="00595673">
        <w:trPr>
          <w:trHeight w:val="300"/>
        </w:trPr>
        <w:tc>
          <w:tcPr>
            <w:tcW w:w="7375" w:type="dxa"/>
          </w:tcPr>
          <w:p w14:paraId="7D2E7685" w14:textId="119441AD" w:rsidR="00611A4E" w:rsidRPr="0089001E" w:rsidRDefault="00611A4E" w:rsidP="00EE6E67">
            <w:pPr>
              <w:pStyle w:val="ListParagraph"/>
              <w:numPr>
                <w:ilvl w:val="0"/>
                <w:numId w:val="16"/>
              </w:numPr>
              <w:spacing w:before="120" w:after="0" w:line="240" w:lineRule="auto"/>
              <w:ind w:left="360"/>
              <w:contextualSpacing w:val="0"/>
              <w:rPr>
                <w:rFonts w:ascii="Arial" w:hAnsi="Arial" w:cs="Arial"/>
                <w:sz w:val="18"/>
                <w:szCs w:val="18"/>
              </w:rPr>
            </w:pPr>
            <w:r w:rsidRPr="0089001E">
              <w:rPr>
                <w:rFonts w:ascii="Arial" w:hAnsi="Arial" w:cs="Arial"/>
                <w:sz w:val="18"/>
                <w:szCs w:val="18"/>
              </w:rPr>
              <w:t>Description of the climate, physiographic setting, watershed, topography, proximal surface waters and wetlands, local drainage</w:t>
            </w:r>
            <w:r w:rsidR="00EE6E67" w:rsidRPr="0089001E">
              <w:rPr>
                <w:rFonts w:ascii="Arial" w:hAnsi="Arial" w:cs="Arial"/>
                <w:sz w:val="18"/>
                <w:szCs w:val="18"/>
              </w:rPr>
              <w:t>.</w:t>
            </w:r>
          </w:p>
        </w:tc>
        <w:tc>
          <w:tcPr>
            <w:tcW w:w="3353" w:type="dxa"/>
          </w:tcPr>
          <w:p w14:paraId="7A85CFE3" w14:textId="2193E957" w:rsidR="00611A4E" w:rsidRPr="0089001E" w:rsidRDefault="00611A4E" w:rsidP="00611A4E">
            <w:pPr>
              <w:spacing w:before="120"/>
              <w:rPr>
                <w:rFonts w:ascii="Arial" w:hAnsi="Arial" w:cs="Arial"/>
                <w:szCs w:val="18"/>
              </w:rPr>
            </w:pPr>
            <w:r w:rsidRPr="0089001E">
              <w:rPr>
                <w:rFonts w:cs="Arial"/>
                <w:szCs w:val="18"/>
              </w:rPr>
              <w:fldChar w:fldCharType="begin">
                <w:ffData>
                  <w:name w:val="Text112"/>
                  <w:enabled/>
                  <w:calcOnExit w:val="0"/>
                  <w:textInput/>
                </w:ffData>
              </w:fldChar>
            </w:r>
            <w:r w:rsidRPr="0089001E">
              <w:rPr>
                <w:rFonts w:ascii="Arial" w:hAnsi="Arial" w:cs="Arial"/>
                <w:szCs w:val="18"/>
              </w:rPr>
              <w:instrText xml:space="preserve"> FORMTEXT </w:instrText>
            </w:r>
            <w:r w:rsidRPr="0089001E">
              <w:rPr>
                <w:rFonts w:cs="Arial"/>
                <w:szCs w:val="18"/>
              </w:rPr>
            </w:r>
            <w:r w:rsidRPr="0089001E">
              <w:rPr>
                <w:rFonts w:cs="Arial"/>
                <w:szCs w:val="18"/>
              </w:rPr>
              <w:fldChar w:fldCharType="separate"/>
            </w:r>
            <w:r w:rsidRPr="0089001E">
              <w:rPr>
                <w:rFonts w:ascii="Arial" w:hAnsi="Arial" w:cs="Arial"/>
                <w:noProof/>
                <w:szCs w:val="18"/>
              </w:rPr>
              <w:t> </w:t>
            </w:r>
            <w:r w:rsidRPr="0089001E">
              <w:rPr>
                <w:rFonts w:ascii="Arial" w:hAnsi="Arial" w:cs="Arial"/>
                <w:noProof/>
                <w:szCs w:val="18"/>
              </w:rPr>
              <w:t> </w:t>
            </w:r>
            <w:r w:rsidRPr="0089001E">
              <w:rPr>
                <w:rFonts w:ascii="Arial" w:hAnsi="Arial" w:cs="Arial"/>
                <w:noProof/>
                <w:szCs w:val="18"/>
              </w:rPr>
              <w:t> </w:t>
            </w:r>
            <w:r w:rsidRPr="0089001E">
              <w:rPr>
                <w:rFonts w:ascii="Arial" w:hAnsi="Arial" w:cs="Arial"/>
                <w:noProof/>
                <w:szCs w:val="18"/>
              </w:rPr>
              <w:t> </w:t>
            </w:r>
            <w:r w:rsidRPr="0089001E">
              <w:rPr>
                <w:rFonts w:ascii="Arial" w:hAnsi="Arial" w:cs="Arial"/>
                <w:noProof/>
                <w:szCs w:val="18"/>
              </w:rPr>
              <w:t> </w:t>
            </w:r>
            <w:r w:rsidRPr="0089001E">
              <w:rPr>
                <w:rFonts w:cs="Arial"/>
                <w:szCs w:val="18"/>
              </w:rPr>
              <w:fldChar w:fldCharType="end"/>
            </w:r>
          </w:p>
        </w:tc>
      </w:tr>
    </w:tbl>
    <w:p w14:paraId="63E5148E" w14:textId="0D3932E5" w:rsidR="002821C9" w:rsidRPr="00F4578C" w:rsidRDefault="002821C9" w:rsidP="00F4578C">
      <w:pPr>
        <w:pStyle w:val="Form-Bodytext1"/>
        <w:rPr>
          <w:rFonts w:eastAsiaTheme="minorEastAsia"/>
        </w:rPr>
      </w:pPr>
      <w:r w:rsidRPr="00F4578C">
        <w:rPr>
          <w:rFonts w:eastAsiaTheme="minorEastAsia"/>
        </w:rPr>
        <w:br w:type="page"/>
      </w:r>
    </w:p>
    <w:tbl>
      <w:tblPr>
        <w:tblStyle w:val="TableGrid"/>
        <w:tblW w:w="10728"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ayout w:type="fixed"/>
        <w:tblLook w:val="06A0" w:firstRow="1" w:lastRow="0" w:firstColumn="1" w:lastColumn="0" w:noHBand="1" w:noVBand="1"/>
      </w:tblPr>
      <w:tblGrid>
        <w:gridCol w:w="7375"/>
        <w:gridCol w:w="3353"/>
      </w:tblGrid>
      <w:tr w:rsidR="00595673" w:rsidRPr="00EE6E67" w14:paraId="5F45B7E6" w14:textId="77777777" w:rsidTr="00595673">
        <w:trPr>
          <w:trHeight w:val="237"/>
        </w:trPr>
        <w:tc>
          <w:tcPr>
            <w:tcW w:w="7375" w:type="dxa"/>
            <w:tcBorders>
              <w:top w:val="nil"/>
              <w:bottom w:val="nil"/>
              <w:right w:val="nil"/>
            </w:tcBorders>
          </w:tcPr>
          <w:p w14:paraId="3F083BF3" w14:textId="50156651" w:rsidR="00595673" w:rsidRPr="00595673" w:rsidRDefault="00595673" w:rsidP="00595673">
            <w:pPr>
              <w:rPr>
                <w:b/>
                <w:bCs/>
                <w:sz w:val="28"/>
                <w:szCs w:val="28"/>
              </w:rPr>
            </w:pPr>
            <w:r w:rsidRPr="00595673">
              <w:rPr>
                <w:b/>
                <w:bCs/>
                <w:sz w:val="28"/>
                <w:szCs w:val="28"/>
              </w:rPr>
              <w:lastRenderedPageBreak/>
              <w:t xml:space="preserve">Landfill </w:t>
            </w:r>
            <w:r w:rsidR="00F77BB2">
              <w:rPr>
                <w:b/>
                <w:bCs/>
                <w:sz w:val="28"/>
                <w:szCs w:val="28"/>
              </w:rPr>
              <w:t>c</w:t>
            </w:r>
            <w:r w:rsidRPr="00595673">
              <w:rPr>
                <w:b/>
                <w:bCs/>
                <w:sz w:val="28"/>
                <w:szCs w:val="28"/>
              </w:rPr>
              <w:t xml:space="preserve">over </w:t>
            </w:r>
            <w:r w:rsidR="00F77BB2">
              <w:rPr>
                <w:b/>
                <w:bCs/>
                <w:sz w:val="28"/>
                <w:szCs w:val="28"/>
              </w:rPr>
              <w:t>s</w:t>
            </w:r>
            <w:r w:rsidRPr="00595673">
              <w:rPr>
                <w:b/>
                <w:bCs/>
                <w:sz w:val="28"/>
                <w:szCs w:val="28"/>
              </w:rPr>
              <w:t>ystem</w:t>
            </w:r>
          </w:p>
        </w:tc>
        <w:tc>
          <w:tcPr>
            <w:tcW w:w="3353" w:type="dxa"/>
            <w:vMerge w:val="restart"/>
            <w:tcBorders>
              <w:left w:val="nil"/>
            </w:tcBorders>
            <w:vAlign w:val="bottom"/>
          </w:tcPr>
          <w:p w14:paraId="39F0A063" w14:textId="406E2FC9" w:rsidR="00595673" w:rsidRPr="00595673" w:rsidRDefault="00595673" w:rsidP="00595673">
            <w:pPr>
              <w:rPr>
                <w:rFonts w:ascii="Arial" w:hAnsi="Arial" w:cs="Arial"/>
                <w:b/>
                <w:bCs/>
              </w:rPr>
            </w:pPr>
            <w:r w:rsidRPr="00595673">
              <w:rPr>
                <w:rFonts w:ascii="Arial" w:hAnsi="Arial" w:cs="Arial"/>
                <w:b/>
                <w:bCs/>
              </w:rPr>
              <w:t xml:space="preserve">Section and </w:t>
            </w:r>
            <w:r>
              <w:rPr>
                <w:rFonts w:ascii="Arial" w:hAnsi="Arial" w:cs="Arial"/>
                <w:b/>
                <w:bCs/>
              </w:rPr>
              <w:t>p</w:t>
            </w:r>
            <w:r w:rsidRPr="00595673">
              <w:rPr>
                <w:rFonts w:ascii="Arial" w:hAnsi="Arial" w:cs="Arial"/>
                <w:b/>
                <w:bCs/>
              </w:rPr>
              <w:t xml:space="preserve">age </w:t>
            </w:r>
            <w:r>
              <w:rPr>
                <w:rFonts w:ascii="Arial" w:hAnsi="Arial" w:cs="Arial"/>
                <w:b/>
                <w:bCs/>
              </w:rPr>
              <w:t>n</w:t>
            </w:r>
            <w:r w:rsidRPr="00595673">
              <w:rPr>
                <w:rFonts w:ascii="Arial" w:hAnsi="Arial" w:cs="Arial"/>
                <w:b/>
                <w:bCs/>
              </w:rPr>
              <w:t>umber</w:t>
            </w:r>
            <w:r>
              <w:rPr>
                <w:rFonts w:ascii="Arial" w:hAnsi="Arial" w:cs="Arial"/>
                <w:b/>
                <w:bCs/>
              </w:rPr>
              <w:t>(s)</w:t>
            </w:r>
          </w:p>
        </w:tc>
      </w:tr>
      <w:tr w:rsidR="00595673" w:rsidRPr="00EE6E67" w14:paraId="7B6E0ED2" w14:textId="77777777" w:rsidTr="00595673">
        <w:trPr>
          <w:trHeight w:val="236"/>
        </w:trPr>
        <w:tc>
          <w:tcPr>
            <w:tcW w:w="7375" w:type="dxa"/>
            <w:tcBorders>
              <w:top w:val="nil"/>
            </w:tcBorders>
          </w:tcPr>
          <w:p w14:paraId="12F9C5AD" w14:textId="333A5A49" w:rsidR="00595673" w:rsidRPr="00595673" w:rsidRDefault="00595673" w:rsidP="00595673">
            <w:pPr>
              <w:spacing w:before="20"/>
              <w:rPr>
                <w:rFonts w:ascii="Arial" w:eastAsiaTheme="minorEastAsia" w:hAnsi="Arial" w:cs="Arial"/>
                <w:sz w:val="20"/>
                <w:szCs w:val="20"/>
              </w:rPr>
            </w:pPr>
            <w:r w:rsidRPr="00595673">
              <w:rPr>
                <w:rFonts w:ascii="Arial" w:hAnsi="Arial" w:cs="Arial"/>
                <w:sz w:val="20"/>
                <w:szCs w:val="20"/>
              </w:rPr>
              <w:t>Goal</w:t>
            </w:r>
            <w:r>
              <w:rPr>
                <w:rFonts w:ascii="Arial" w:hAnsi="Arial" w:cs="Arial"/>
                <w:sz w:val="20"/>
                <w:szCs w:val="20"/>
              </w:rPr>
              <w:t xml:space="preserve">:  </w:t>
            </w:r>
            <w:r w:rsidRPr="00595673">
              <w:rPr>
                <w:rFonts w:ascii="Arial" w:hAnsi="Arial" w:cs="Arial"/>
                <w:sz w:val="20"/>
                <w:szCs w:val="20"/>
              </w:rPr>
              <w:t>Achieve long-term stability with adequate performance for rejection and management of precipitation</w:t>
            </w:r>
            <w:r>
              <w:rPr>
                <w:rFonts w:ascii="Arial" w:hAnsi="Arial" w:cs="Arial"/>
                <w:sz w:val="20"/>
                <w:szCs w:val="20"/>
              </w:rPr>
              <w:t>.</w:t>
            </w:r>
          </w:p>
        </w:tc>
        <w:tc>
          <w:tcPr>
            <w:tcW w:w="3353" w:type="dxa"/>
            <w:vMerge/>
          </w:tcPr>
          <w:p w14:paraId="13213154" w14:textId="77777777" w:rsidR="00595673" w:rsidRPr="00EE6E67" w:rsidRDefault="00595673" w:rsidP="00595673">
            <w:pPr>
              <w:spacing w:before="60"/>
              <w:rPr>
                <w:rFonts w:eastAsiaTheme="minorEastAsia"/>
              </w:rPr>
            </w:pPr>
          </w:p>
        </w:tc>
      </w:tr>
      <w:tr w:rsidR="00EE6E67" w:rsidRPr="00EE6E67" w14:paraId="0F9549F2" w14:textId="77777777" w:rsidTr="00595673">
        <w:trPr>
          <w:trHeight w:val="300"/>
        </w:trPr>
        <w:tc>
          <w:tcPr>
            <w:tcW w:w="7375" w:type="dxa"/>
            <w:vAlign w:val="bottom"/>
          </w:tcPr>
          <w:p w14:paraId="10ACECC4" w14:textId="0117EE2C" w:rsidR="00EE6E67" w:rsidRPr="00595673" w:rsidRDefault="00EE6E67" w:rsidP="00381521">
            <w:pPr>
              <w:pStyle w:val="Form-Bodytext1"/>
              <w:numPr>
                <w:ilvl w:val="0"/>
                <w:numId w:val="19"/>
              </w:numPr>
              <w:ind w:left="360"/>
              <w:rPr>
                <w:rFonts w:ascii="Arial" w:hAnsi="Arial" w:cs="Arial"/>
                <w:szCs w:val="18"/>
              </w:rPr>
            </w:pPr>
            <w:r w:rsidRPr="00595673">
              <w:rPr>
                <w:rFonts w:ascii="Arial" w:hAnsi="Arial" w:cs="Arial"/>
                <w:szCs w:val="18"/>
              </w:rPr>
              <w:t>Design components of the final cover system(s), including a description of soil and geosynthetic layers</w:t>
            </w:r>
            <w:r w:rsidR="00595673">
              <w:rPr>
                <w:rFonts w:ascii="Arial" w:hAnsi="Arial" w:cs="Arial"/>
                <w:szCs w:val="18"/>
              </w:rPr>
              <w:t>.</w:t>
            </w:r>
          </w:p>
        </w:tc>
        <w:tc>
          <w:tcPr>
            <w:tcW w:w="3353" w:type="dxa"/>
          </w:tcPr>
          <w:p w14:paraId="5503D87E" w14:textId="08C50186" w:rsidR="00EE6E67" w:rsidRPr="00595673" w:rsidRDefault="00595673" w:rsidP="00595673">
            <w:pPr>
              <w:spacing w:before="120"/>
              <w:rPr>
                <w:rFonts w:ascii="Arial" w:hAnsi="Arial" w:cs="Arial"/>
              </w:rPr>
            </w:pPr>
            <w:r w:rsidRPr="00595673">
              <w:rPr>
                <w:rFonts w:cs="Arial"/>
              </w:rPr>
              <w:fldChar w:fldCharType="begin">
                <w:ffData>
                  <w:name w:val="Text113"/>
                  <w:enabled/>
                  <w:calcOnExit w:val="0"/>
                  <w:textInput/>
                </w:ffData>
              </w:fldChar>
            </w:r>
            <w:r w:rsidRPr="00595673">
              <w:rPr>
                <w:rFonts w:ascii="Arial" w:hAnsi="Arial" w:cs="Arial"/>
              </w:rPr>
              <w:instrText xml:space="preserve"> </w:instrText>
            </w:r>
            <w:bookmarkStart w:id="2" w:name="Text113"/>
            <w:r w:rsidRPr="00595673">
              <w:rPr>
                <w:rFonts w:ascii="Arial" w:hAnsi="Arial" w:cs="Arial"/>
              </w:rPr>
              <w:instrText xml:space="preserve">FORMTEXT </w:instrText>
            </w:r>
            <w:r w:rsidRPr="00595673">
              <w:rPr>
                <w:rFonts w:cs="Arial"/>
              </w:rPr>
            </w:r>
            <w:r w:rsidRPr="00595673">
              <w:rPr>
                <w:rFonts w:cs="Arial"/>
              </w:rPr>
              <w:fldChar w:fldCharType="separate"/>
            </w:r>
            <w:r w:rsidRPr="00595673">
              <w:rPr>
                <w:rFonts w:ascii="Arial" w:hAnsi="Arial" w:cs="Arial"/>
                <w:noProof/>
              </w:rPr>
              <w:t> </w:t>
            </w:r>
            <w:r w:rsidRPr="00595673">
              <w:rPr>
                <w:rFonts w:ascii="Arial" w:hAnsi="Arial" w:cs="Arial"/>
                <w:noProof/>
              </w:rPr>
              <w:t> </w:t>
            </w:r>
            <w:r w:rsidRPr="00595673">
              <w:rPr>
                <w:rFonts w:ascii="Arial" w:hAnsi="Arial" w:cs="Arial"/>
                <w:noProof/>
              </w:rPr>
              <w:t> </w:t>
            </w:r>
            <w:r w:rsidRPr="00595673">
              <w:rPr>
                <w:rFonts w:ascii="Arial" w:hAnsi="Arial" w:cs="Arial"/>
                <w:noProof/>
              </w:rPr>
              <w:t> </w:t>
            </w:r>
            <w:r w:rsidRPr="00595673">
              <w:rPr>
                <w:rFonts w:ascii="Arial" w:hAnsi="Arial" w:cs="Arial"/>
                <w:noProof/>
              </w:rPr>
              <w:t> </w:t>
            </w:r>
            <w:r w:rsidRPr="00595673">
              <w:rPr>
                <w:rFonts w:cs="Arial"/>
              </w:rPr>
              <w:fldChar w:fldCharType="end"/>
            </w:r>
            <w:bookmarkEnd w:id="2"/>
          </w:p>
        </w:tc>
      </w:tr>
      <w:tr w:rsidR="00595673" w:rsidRPr="00EE6E67" w14:paraId="71A6422A" w14:textId="77777777" w:rsidTr="00595673">
        <w:trPr>
          <w:trHeight w:val="300"/>
        </w:trPr>
        <w:tc>
          <w:tcPr>
            <w:tcW w:w="7375" w:type="dxa"/>
            <w:vAlign w:val="bottom"/>
          </w:tcPr>
          <w:p w14:paraId="6D42792A" w14:textId="77777777" w:rsidR="00595673" w:rsidRPr="00595673" w:rsidRDefault="00595673" w:rsidP="00381521">
            <w:pPr>
              <w:pStyle w:val="Form-Bodytext1"/>
              <w:numPr>
                <w:ilvl w:val="0"/>
                <w:numId w:val="19"/>
              </w:numPr>
              <w:ind w:left="360"/>
              <w:rPr>
                <w:rFonts w:ascii="Arial" w:hAnsi="Arial" w:cs="Arial"/>
                <w:szCs w:val="18"/>
              </w:rPr>
            </w:pPr>
            <w:r w:rsidRPr="00595673">
              <w:rPr>
                <w:rFonts w:ascii="Arial" w:hAnsi="Arial" w:cs="Arial"/>
                <w:szCs w:val="18"/>
              </w:rPr>
              <w:t>A description of the current efficiency of the final cover system at rejecting precipitation and the expected leakage rate. This may include a hydrologic evaluation of landfill performance (HELP) modeling and the current condition of the geosynthetic and soil layers. This may require inspecting areas of the cover to confirm that current conditions match the design evaluated by the HELP model in previous design submittals.</w:t>
            </w:r>
          </w:p>
        </w:tc>
        <w:tc>
          <w:tcPr>
            <w:tcW w:w="3353" w:type="dxa"/>
          </w:tcPr>
          <w:p w14:paraId="2A2F3F90" w14:textId="3B4060DA" w:rsidR="00595673" w:rsidRPr="00595673" w:rsidRDefault="00595673" w:rsidP="00595673">
            <w:pPr>
              <w:spacing w:before="120"/>
              <w:rPr>
                <w:rFonts w:ascii="Arial" w:hAnsi="Arial" w:cs="Arial"/>
              </w:rPr>
            </w:pPr>
            <w:r w:rsidRPr="00595673">
              <w:rPr>
                <w:rFonts w:cs="Arial"/>
              </w:rPr>
              <w:fldChar w:fldCharType="begin">
                <w:ffData>
                  <w:name w:val="Text113"/>
                  <w:enabled/>
                  <w:calcOnExit w:val="0"/>
                  <w:textInput/>
                </w:ffData>
              </w:fldChar>
            </w:r>
            <w:r w:rsidRPr="00595673">
              <w:rPr>
                <w:rFonts w:ascii="Arial" w:hAnsi="Arial" w:cs="Arial"/>
              </w:rPr>
              <w:instrText xml:space="preserve"> FORMTEXT </w:instrText>
            </w:r>
            <w:r w:rsidRPr="00595673">
              <w:rPr>
                <w:rFonts w:cs="Arial"/>
              </w:rPr>
            </w:r>
            <w:r w:rsidRPr="00595673">
              <w:rPr>
                <w:rFonts w:cs="Arial"/>
              </w:rPr>
              <w:fldChar w:fldCharType="separate"/>
            </w:r>
            <w:r w:rsidRPr="00595673">
              <w:rPr>
                <w:rFonts w:ascii="Arial" w:hAnsi="Arial" w:cs="Arial"/>
                <w:noProof/>
              </w:rPr>
              <w:t> </w:t>
            </w:r>
            <w:r w:rsidRPr="00595673">
              <w:rPr>
                <w:rFonts w:ascii="Arial" w:hAnsi="Arial" w:cs="Arial"/>
                <w:noProof/>
              </w:rPr>
              <w:t> </w:t>
            </w:r>
            <w:r w:rsidRPr="00595673">
              <w:rPr>
                <w:rFonts w:ascii="Arial" w:hAnsi="Arial" w:cs="Arial"/>
                <w:noProof/>
              </w:rPr>
              <w:t> </w:t>
            </w:r>
            <w:r w:rsidRPr="00595673">
              <w:rPr>
                <w:rFonts w:ascii="Arial" w:hAnsi="Arial" w:cs="Arial"/>
                <w:noProof/>
              </w:rPr>
              <w:t> </w:t>
            </w:r>
            <w:r w:rsidRPr="00595673">
              <w:rPr>
                <w:rFonts w:ascii="Arial" w:hAnsi="Arial" w:cs="Arial"/>
                <w:noProof/>
              </w:rPr>
              <w:t> </w:t>
            </w:r>
            <w:r w:rsidRPr="00595673">
              <w:rPr>
                <w:rFonts w:cs="Arial"/>
              </w:rPr>
              <w:fldChar w:fldCharType="end"/>
            </w:r>
          </w:p>
        </w:tc>
      </w:tr>
      <w:tr w:rsidR="00595673" w:rsidRPr="00EE6E67" w14:paraId="215F608D" w14:textId="77777777" w:rsidTr="00595673">
        <w:trPr>
          <w:trHeight w:val="300"/>
        </w:trPr>
        <w:tc>
          <w:tcPr>
            <w:tcW w:w="7375" w:type="dxa"/>
            <w:vAlign w:val="bottom"/>
          </w:tcPr>
          <w:p w14:paraId="124530B5" w14:textId="0E18BA45" w:rsidR="00595673" w:rsidRPr="00595673" w:rsidRDefault="00595673" w:rsidP="00381521">
            <w:pPr>
              <w:pStyle w:val="Form-Bodytext1"/>
              <w:numPr>
                <w:ilvl w:val="0"/>
                <w:numId w:val="19"/>
              </w:numPr>
              <w:ind w:left="360"/>
              <w:rPr>
                <w:rFonts w:ascii="Arial" w:hAnsi="Arial" w:cs="Arial"/>
                <w:szCs w:val="18"/>
              </w:rPr>
            </w:pPr>
            <w:r w:rsidRPr="00595673">
              <w:rPr>
                <w:rFonts w:ascii="Arial" w:hAnsi="Arial" w:cs="Arial"/>
                <w:szCs w:val="18"/>
              </w:rPr>
              <w:t>A description of modifications to the final cover system since construction, detailing who performed the work and the dates of construction</w:t>
            </w:r>
            <w:r>
              <w:rPr>
                <w:rFonts w:ascii="Arial" w:hAnsi="Arial" w:cs="Arial"/>
                <w:szCs w:val="18"/>
              </w:rPr>
              <w:t>.</w:t>
            </w:r>
          </w:p>
        </w:tc>
        <w:tc>
          <w:tcPr>
            <w:tcW w:w="3353" w:type="dxa"/>
          </w:tcPr>
          <w:p w14:paraId="036A5584" w14:textId="2FD05B25" w:rsidR="00595673" w:rsidRPr="00595673" w:rsidRDefault="00595673" w:rsidP="00595673">
            <w:pPr>
              <w:spacing w:before="120"/>
              <w:rPr>
                <w:rFonts w:ascii="Arial" w:hAnsi="Arial" w:cs="Arial"/>
              </w:rPr>
            </w:pPr>
            <w:r w:rsidRPr="00595673">
              <w:rPr>
                <w:rFonts w:cs="Arial"/>
              </w:rPr>
              <w:fldChar w:fldCharType="begin">
                <w:ffData>
                  <w:name w:val="Text113"/>
                  <w:enabled/>
                  <w:calcOnExit w:val="0"/>
                  <w:textInput/>
                </w:ffData>
              </w:fldChar>
            </w:r>
            <w:r w:rsidRPr="00595673">
              <w:rPr>
                <w:rFonts w:ascii="Arial" w:hAnsi="Arial" w:cs="Arial"/>
              </w:rPr>
              <w:instrText xml:space="preserve"> FORMTEXT </w:instrText>
            </w:r>
            <w:r w:rsidRPr="00595673">
              <w:rPr>
                <w:rFonts w:cs="Arial"/>
              </w:rPr>
            </w:r>
            <w:r w:rsidRPr="00595673">
              <w:rPr>
                <w:rFonts w:cs="Arial"/>
              </w:rPr>
              <w:fldChar w:fldCharType="separate"/>
            </w:r>
            <w:r w:rsidRPr="00595673">
              <w:rPr>
                <w:rFonts w:ascii="Arial" w:hAnsi="Arial" w:cs="Arial"/>
                <w:noProof/>
              </w:rPr>
              <w:t> </w:t>
            </w:r>
            <w:r w:rsidRPr="00595673">
              <w:rPr>
                <w:rFonts w:ascii="Arial" w:hAnsi="Arial" w:cs="Arial"/>
                <w:noProof/>
              </w:rPr>
              <w:t> </w:t>
            </w:r>
            <w:r w:rsidRPr="00595673">
              <w:rPr>
                <w:rFonts w:ascii="Arial" w:hAnsi="Arial" w:cs="Arial"/>
                <w:noProof/>
              </w:rPr>
              <w:t> </w:t>
            </w:r>
            <w:r w:rsidRPr="00595673">
              <w:rPr>
                <w:rFonts w:ascii="Arial" w:hAnsi="Arial" w:cs="Arial"/>
                <w:noProof/>
              </w:rPr>
              <w:t> </w:t>
            </w:r>
            <w:r w:rsidRPr="00595673">
              <w:rPr>
                <w:rFonts w:ascii="Arial" w:hAnsi="Arial" w:cs="Arial"/>
                <w:noProof/>
              </w:rPr>
              <w:t> </w:t>
            </w:r>
            <w:r w:rsidRPr="00595673">
              <w:rPr>
                <w:rFonts w:cs="Arial"/>
              </w:rPr>
              <w:fldChar w:fldCharType="end"/>
            </w:r>
          </w:p>
        </w:tc>
      </w:tr>
      <w:tr w:rsidR="00595673" w:rsidRPr="00EE6E67" w14:paraId="094F34E8" w14:textId="77777777" w:rsidTr="00595673">
        <w:trPr>
          <w:trHeight w:val="300"/>
        </w:trPr>
        <w:tc>
          <w:tcPr>
            <w:tcW w:w="7375" w:type="dxa"/>
            <w:vAlign w:val="bottom"/>
          </w:tcPr>
          <w:p w14:paraId="6307D285" w14:textId="65AEA9F4" w:rsidR="00595673" w:rsidRPr="00595673" w:rsidRDefault="00595673" w:rsidP="00381521">
            <w:pPr>
              <w:pStyle w:val="Form-Bodytext1"/>
              <w:numPr>
                <w:ilvl w:val="0"/>
                <w:numId w:val="19"/>
              </w:numPr>
              <w:ind w:left="360"/>
              <w:rPr>
                <w:rFonts w:ascii="Arial" w:hAnsi="Arial" w:cs="Arial"/>
                <w:szCs w:val="18"/>
              </w:rPr>
            </w:pPr>
            <w:r w:rsidRPr="00595673">
              <w:rPr>
                <w:rFonts w:ascii="Arial" w:hAnsi="Arial" w:cs="Arial"/>
                <w:szCs w:val="18"/>
              </w:rPr>
              <w:t>An evaluation of the amount of settlement since closure based on routine landfill surveys conducted over a period of time</w:t>
            </w:r>
            <w:r>
              <w:rPr>
                <w:rFonts w:ascii="Arial" w:hAnsi="Arial" w:cs="Arial"/>
                <w:szCs w:val="18"/>
              </w:rPr>
              <w:t>.</w:t>
            </w:r>
          </w:p>
        </w:tc>
        <w:tc>
          <w:tcPr>
            <w:tcW w:w="3353" w:type="dxa"/>
          </w:tcPr>
          <w:p w14:paraId="3E24153A" w14:textId="67456D03" w:rsidR="00595673" w:rsidRPr="00595673" w:rsidRDefault="00595673" w:rsidP="00595673">
            <w:pPr>
              <w:spacing w:before="120"/>
              <w:rPr>
                <w:rFonts w:ascii="Arial" w:hAnsi="Arial" w:cs="Arial"/>
              </w:rPr>
            </w:pPr>
            <w:r w:rsidRPr="00595673">
              <w:rPr>
                <w:rFonts w:cs="Arial"/>
              </w:rPr>
              <w:fldChar w:fldCharType="begin">
                <w:ffData>
                  <w:name w:val="Text113"/>
                  <w:enabled/>
                  <w:calcOnExit w:val="0"/>
                  <w:textInput/>
                </w:ffData>
              </w:fldChar>
            </w:r>
            <w:r w:rsidRPr="00595673">
              <w:rPr>
                <w:rFonts w:ascii="Arial" w:hAnsi="Arial" w:cs="Arial"/>
              </w:rPr>
              <w:instrText xml:space="preserve"> FORMTEXT </w:instrText>
            </w:r>
            <w:r w:rsidRPr="00595673">
              <w:rPr>
                <w:rFonts w:cs="Arial"/>
              </w:rPr>
            </w:r>
            <w:r w:rsidRPr="00595673">
              <w:rPr>
                <w:rFonts w:cs="Arial"/>
              </w:rPr>
              <w:fldChar w:fldCharType="separate"/>
            </w:r>
            <w:r w:rsidRPr="00595673">
              <w:rPr>
                <w:rFonts w:ascii="Arial" w:hAnsi="Arial" w:cs="Arial"/>
                <w:noProof/>
              </w:rPr>
              <w:t> </w:t>
            </w:r>
            <w:r w:rsidRPr="00595673">
              <w:rPr>
                <w:rFonts w:ascii="Arial" w:hAnsi="Arial" w:cs="Arial"/>
                <w:noProof/>
              </w:rPr>
              <w:t> </w:t>
            </w:r>
            <w:r w:rsidRPr="00595673">
              <w:rPr>
                <w:rFonts w:ascii="Arial" w:hAnsi="Arial" w:cs="Arial"/>
                <w:noProof/>
              </w:rPr>
              <w:t> </w:t>
            </w:r>
            <w:r w:rsidRPr="00595673">
              <w:rPr>
                <w:rFonts w:ascii="Arial" w:hAnsi="Arial" w:cs="Arial"/>
                <w:noProof/>
              </w:rPr>
              <w:t> </w:t>
            </w:r>
            <w:r w:rsidRPr="00595673">
              <w:rPr>
                <w:rFonts w:ascii="Arial" w:hAnsi="Arial" w:cs="Arial"/>
                <w:noProof/>
              </w:rPr>
              <w:t> </w:t>
            </w:r>
            <w:r w:rsidRPr="00595673">
              <w:rPr>
                <w:rFonts w:cs="Arial"/>
              </w:rPr>
              <w:fldChar w:fldCharType="end"/>
            </w:r>
          </w:p>
        </w:tc>
      </w:tr>
      <w:tr w:rsidR="00595673" w:rsidRPr="00EE6E67" w14:paraId="07D7B77D" w14:textId="77777777" w:rsidTr="00595673">
        <w:trPr>
          <w:trHeight w:val="300"/>
        </w:trPr>
        <w:tc>
          <w:tcPr>
            <w:tcW w:w="7375" w:type="dxa"/>
            <w:vAlign w:val="bottom"/>
          </w:tcPr>
          <w:p w14:paraId="3EAD4BCC" w14:textId="78BAE684" w:rsidR="00595673" w:rsidRPr="00595673" w:rsidRDefault="00595673" w:rsidP="00381521">
            <w:pPr>
              <w:pStyle w:val="Form-Bodytext1"/>
              <w:numPr>
                <w:ilvl w:val="0"/>
                <w:numId w:val="19"/>
              </w:numPr>
              <w:ind w:left="360"/>
              <w:rPr>
                <w:rFonts w:ascii="Arial" w:hAnsi="Arial" w:cs="Arial"/>
                <w:szCs w:val="18"/>
              </w:rPr>
            </w:pPr>
            <w:r w:rsidRPr="00595673">
              <w:rPr>
                <w:rFonts w:ascii="Arial" w:hAnsi="Arial" w:cs="Arial"/>
                <w:szCs w:val="18"/>
              </w:rPr>
              <w:t>A descriptive analysis of any ponding or areas with less than two percent slopes</w:t>
            </w:r>
            <w:r>
              <w:rPr>
                <w:rFonts w:ascii="Arial" w:hAnsi="Arial" w:cs="Arial"/>
                <w:szCs w:val="18"/>
              </w:rPr>
              <w:t>.</w:t>
            </w:r>
          </w:p>
        </w:tc>
        <w:tc>
          <w:tcPr>
            <w:tcW w:w="3353" w:type="dxa"/>
          </w:tcPr>
          <w:p w14:paraId="1941AEB3" w14:textId="6D73EC5F" w:rsidR="00595673" w:rsidRPr="00595673" w:rsidRDefault="00595673" w:rsidP="00595673">
            <w:pPr>
              <w:spacing w:before="120"/>
              <w:rPr>
                <w:rFonts w:ascii="Arial" w:hAnsi="Arial" w:cs="Arial"/>
              </w:rPr>
            </w:pPr>
            <w:r w:rsidRPr="00595673">
              <w:rPr>
                <w:rFonts w:cs="Arial"/>
              </w:rPr>
              <w:fldChar w:fldCharType="begin">
                <w:ffData>
                  <w:name w:val="Text113"/>
                  <w:enabled/>
                  <w:calcOnExit w:val="0"/>
                  <w:textInput/>
                </w:ffData>
              </w:fldChar>
            </w:r>
            <w:r w:rsidRPr="00595673">
              <w:rPr>
                <w:rFonts w:ascii="Arial" w:hAnsi="Arial" w:cs="Arial"/>
              </w:rPr>
              <w:instrText xml:space="preserve"> FORMTEXT </w:instrText>
            </w:r>
            <w:r w:rsidRPr="00595673">
              <w:rPr>
                <w:rFonts w:cs="Arial"/>
              </w:rPr>
            </w:r>
            <w:r w:rsidRPr="00595673">
              <w:rPr>
                <w:rFonts w:cs="Arial"/>
              </w:rPr>
              <w:fldChar w:fldCharType="separate"/>
            </w:r>
            <w:r w:rsidRPr="00595673">
              <w:rPr>
                <w:rFonts w:ascii="Arial" w:hAnsi="Arial" w:cs="Arial"/>
                <w:noProof/>
              </w:rPr>
              <w:t> </w:t>
            </w:r>
            <w:r w:rsidRPr="00595673">
              <w:rPr>
                <w:rFonts w:ascii="Arial" w:hAnsi="Arial" w:cs="Arial"/>
                <w:noProof/>
              </w:rPr>
              <w:t> </w:t>
            </w:r>
            <w:r w:rsidRPr="00595673">
              <w:rPr>
                <w:rFonts w:ascii="Arial" w:hAnsi="Arial" w:cs="Arial"/>
                <w:noProof/>
              </w:rPr>
              <w:t> </w:t>
            </w:r>
            <w:r w:rsidRPr="00595673">
              <w:rPr>
                <w:rFonts w:ascii="Arial" w:hAnsi="Arial" w:cs="Arial"/>
                <w:noProof/>
              </w:rPr>
              <w:t> </w:t>
            </w:r>
            <w:r w:rsidRPr="00595673">
              <w:rPr>
                <w:rFonts w:ascii="Arial" w:hAnsi="Arial" w:cs="Arial"/>
                <w:noProof/>
              </w:rPr>
              <w:t> </w:t>
            </w:r>
            <w:r w:rsidRPr="00595673">
              <w:rPr>
                <w:rFonts w:cs="Arial"/>
              </w:rPr>
              <w:fldChar w:fldCharType="end"/>
            </w:r>
          </w:p>
        </w:tc>
      </w:tr>
      <w:tr w:rsidR="00595673" w:rsidRPr="00EE6E67" w14:paraId="1602B4B0" w14:textId="77777777" w:rsidTr="00595673">
        <w:trPr>
          <w:trHeight w:val="300"/>
        </w:trPr>
        <w:tc>
          <w:tcPr>
            <w:tcW w:w="7375" w:type="dxa"/>
            <w:vAlign w:val="bottom"/>
          </w:tcPr>
          <w:p w14:paraId="79A6DB32" w14:textId="77777777" w:rsidR="00595673" w:rsidRPr="00595673" w:rsidRDefault="00595673" w:rsidP="00381521">
            <w:pPr>
              <w:pStyle w:val="Form-Bodytext1"/>
              <w:numPr>
                <w:ilvl w:val="0"/>
                <w:numId w:val="19"/>
              </w:numPr>
              <w:ind w:left="360"/>
              <w:rPr>
                <w:rFonts w:ascii="Arial" w:hAnsi="Arial" w:cs="Arial"/>
                <w:szCs w:val="18"/>
              </w:rPr>
            </w:pPr>
            <w:r w:rsidRPr="00595673">
              <w:rPr>
                <w:rFonts w:ascii="Arial" w:hAnsi="Arial" w:cs="Arial"/>
                <w:szCs w:val="18"/>
              </w:rPr>
              <w:t>An examination of the stormwater management system and an estimate of the amount of soil that has eroded off of the final cover. Hand-digging to determine the soil thickness in several areas would help determine the current conditions.</w:t>
            </w:r>
          </w:p>
        </w:tc>
        <w:tc>
          <w:tcPr>
            <w:tcW w:w="3353" w:type="dxa"/>
          </w:tcPr>
          <w:p w14:paraId="1134147D" w14:textId="133FE204" w:rsidR="00595673" w:rsidRPr="00595673" w:rsidRDefault="00595673" w:rsidP="00595673">
            <w:pPr>
              <w:spacing w:before="120"/>
              <w:rPr>
                <w:rFonts w:ascii="Arial" w:hAnsi="Arial" w:cs="Arial"/>
              </w:rPr>
            </w:pPr>
            <w:r w:rsidRPr="00595673">
              <w:rPr>
                <w:rFonts w:cs="Arial"/>
              </w:rPr>
              <w:fldChar w:fldCharType="begin">
                <w:ffData>
                  <w:name w:val="Text113"/>
                  <w:enabled/>
                  <w:calcOnExit w:val="0"/>
                  <w:textInput/>
                </w:ffData>
              </w:fldChar>
            </w:r>
            <w:r w:rsidRPr="00595673">
              <w:rPr>
                <w:rFonts w:ascii="Arial" w:hAnsi="Arial" w:cs="Arial"/>
              </w:rPr>
              <w:instrText xml:space="preserve"> FORMTEXT </w:instrText>
            </w:r>
            <w:r w:rsidRPr="00595673">
              <w:rPr>
                <w:rFonts w:cs="Arial"/>
              </w:rPr>
            </w:r>
            <w:r w:rsidRPr="00595673">
              <w:rPr>
                <w:rFonts w:cs="Arial"/>
              </w:rPr>
              <w:fldChar w:fldCharType="separate"/>
            </w:r>
            <w:r w:rsidRPr="00595673">
              <w:rPr>
                <w:rFonts w:ascii="Arial" w:hAnsi="Arial" w:cs="Arial"/>
                <w:noProof/>
              </w:rPr>
              <w:t> </w:t>
            </w:r>
            <w:r w:rsidRPr="00595673">
              <w:rPr>
                <w:rFonts w:ascii="Arial" w:hAnsi="Arial" w:cs="Arial"/>
                <w:noProof/>
              </w:rPr>
              <w:t> </w:t>
            </w:r>
            <w:r w:rsidRPr="00595673">
              <w:rPr>
                <w:rFonts w:ascii="Arial" w:hAnsi="Arial" w:cs="Arial"/>
                <w:noProof/>
              </w:rPr>
              <w:t> </w:t>
            </w:r>
            <w:r w:rsidRPr="00595673">
              <w:rPr>
                <w:rFonts w:ascii="Arial" w:hAnsi="Arial" w:cs="Arial"/>
                <w:noProof/>
              </w:rPr>
              <w:t> </w:t>
            </w:r>
            <w:r w:rsidRPr="00595673">
              <w:rPr>
                <w:rFonts w:ascii="Arial" w:hAnsi="Arial" w:cs="Arial"/>
                <w:noProof/>
              </w:rPr>
              <w:t> </w:t>
            </w:r>
            <w:r w:rsidRPr="00595673">
              <w:rPr>
                <w:rFonts w:cs="Arial"/>
              </w:rPr>
              <w:fldChar w:fldCharType="end"/>
            </w:r>
          </w:p>
        </w:tc>
      </w:tr>
    </w:tbl>
    <w:p w14:paraId="446E0F40" w14:textId="77777777" w:rsidR="00151999" w:rsidRPr="00F4578C" w:rsidRDefault="00151999" w:rsidP="00F4578C">
      <w:pPr>
        <w:pStyle w:val="Form-Bodytext1"/>
        <w:spacing w:before="0"/>
        <w:rPr>
          <w:rStyle w:val="Form-Heading1Char"/>
          <w:rFonts w:ascii="Arial" w:hAnsi="Arial"/>
          <w:b w:val="0"/>
          <w:sz w:val="18"/>
          <w:szCs w:val="20"/>
        </w:rPr>
      </w:pPr>
    </w:p>
    <w:tbl>
      <w:tblPr>
        <w:tblStyle w:val="TableGrid"/>
        <w:tblW w:w="10705"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ayout w:type="fixed"/>
        <w:tblLook w:val="06A0" w:firstRow="1" w:lastRow="0" w:firstColumn="1" w:lastColumn="0" w:noHBand="1" w:noVBand="1"/>
      </w:tblPr>
      <w:tblGrid>
        <w:gridCol w:w="7375"/>
        <w:gridCol w:w="3330"/>
      </w:tblGrid>
      <w:tr w:rsidR="00151999" w:rsidRPr="00151999" w14:paraId="75ECD7F8" w14:textId="77777777" w:rsidTr="00381521">
        <w:trPr>
          <w:trHeight w:val="156"/>
        </w:trPr>
        <w:tc>
          <w:tcPr>
            <w:tcW w:w="7375" w:type="dxa"/>
            <w:tcBorders>
              <w:top w:val="nil"/>
              <w:bottom w:val="nil"/>
              <w:right w:val="nil"/>
            </w:tcBorders>
          </w:tcPr>
          <w:p w14:paraId="765CB213" w14:textId="30497135" w:rsidR="00151999" w:rsidRPr="00151999" w:rsidRDefault="00151999" w:rsidP="00151999">
            <w:pPr>
              <w:rPr>
                <w:b/>
                <w:bCs/>
                <w:sz w:val="28"/>
                <w:szCs w:val="28"/>
              </w:rPr>
            </w:pPr>
            <w:r w:rsidRPr="00151999">
              <w:rPr>
                <w:b/>
                <w:bCs/>
                <w:sz w:val="28"/>
                <w:szCs w:val="28"/>
              </w:rPr>
              <w:t xml:space="preserve">Leachate </w:t>
            </w:r>
            <w:r w:rsidR="00F77BB2">
              <w:rPr>
                <w:b/>
                <w:bCs/>
                <w:sz w:val="28"/>
                <w:szCs w:val="28"/>
              </w:rPr>
              <w:t>m</w:t>
            </w:r>
            <w:r w:rsidRPr="00151999">
              <w:rPr>
                <w:b/>
                <w:bCs/>
                <w:sz w:val="28"/>
                <w:szCs w:val="28"/>
              </w:rPr>
              <w:t xml:space="preserve">anagement </w:t>
            </w:r>
            <w:r w:rsidR="00F77BB2">
              <w:rPr>
                <w:b/>
                <w:bCs/>
                <w:sz w:val="28"/>
                <w:szCs w:val="28"/>
              </w:rPr>
              <w:t>s</w:t>
            </w:r>
            <w:r w:rsidRPr="00151999">
              <w:rPr>
                <w:b/>
                <w:bCs/>
                <w:sz w:val="28"/>
                <w:szCs w:val="28"/>
              </w:rPr>
              <w:t>ystem</w:t>
            </w:r>
          </w:p>
        </w:tc>
        <w:tc>
          <w:tcPr>
            <w:tcW w:w="3330" w:type="dxa"/>
            <w:vMerge w:val="restart"/>
            <w:tcBorders>
              <w:left w:val="nil"/>
            </w:tcBorders>
            <w:vAlign w:val="bottom"/>
          </w:tcPr>
          <w:p w14:paraId="5D288115" w14:textId="2986E3B9" w:rsidR="00151999" w:rsidRPr="00151999" w:rsidRDefault="00151999" w:rsidP="00151999">
            <w:pPr>
              <w:rPr>
                <w:rFonts w:ascii="Arial" w:hAnsi="Arial" w:cs="Arial"/>
                <w:b/>
                <w:bCs/>
              </w:rPr>
            </w:pPr>
            <w:r w:rsidRPr="00151999">
              <w:rPr>
                <w:rFonts w:ascii="Arial" w:hAnsi="Arial" w:cs="Arial"/>
                <w:b/>
                <w:bCs/>
              </w:rPr>
              <w:t xml:space="preserve">Section and </w:t>
            </w:r>
            <w:r>
              <w:rPr>
                <w:rFonts w:ascii="Arial" w:hAnsi="Arial" w:cs="Arial"/>
                <w:b/>
                <w:bCs/>
              </w:rPr>
              <w:t>p</w:t>
            </w:r>
            <w:r w:rsidRPr="00151999">
              <w:rPr>
                <w:rFonts w:ascii="Arial" w:hAnsi="Arial" w:cs="Arial"/>
                <w:b/>
                <w:bCs/>
              </w:rPr>
              <w:t xml:space="preserve">age </w:t>
            </w:r>
            <w:r>
              <w:rPr>
                <w:rFonts w:ascii="Arial" w:hAnsi="Arial" w:cs="Arial"/>
                <w:b/>
                <w:bCs/>
              </w:rPr>
              <w:t>n</w:t>
            </w:r>
            <w:r w:rsidRPr="00151999">
              <w:rPr>
                <w:rFonts w:ascii="Arial" w:hAnsi="Arial" w:cs="Arial"/>
                <w:b/>
                <w:bCs/>
              </w:rPr>
              <w:t>umber</w:t>
            </w:r>
            <w:r>
              <w:rPr>
                <w:rFonts w:ascii="Arial" w:hAnsi="Arial" w:cs="Arial"/>
                <w:b/>
                <w:bCs/>
              </w:rPr>
              <w:t>(s)</w:t>
            </w:r>
          </w:p>
        </w:tc>
      </w:tr>
      <w:tr w:rsidR="00151999" w:rsidRPr="00151999" w14:paraId="2E52A09F" w14:textId="77777777" w:rsidTr="00381521">
        <w:trPr>
          <w:trHeight w:val="156"/>
        </w:trPr>
        <w:tc>
          <w:tcPr>
            <w:tcW w:w="7375" w:type="dxa"/>
            <w:tcBorders>
              <w:top w:val="nil"/>
            </w:tcBorders>
          </w:tcPr>
          <w:p w14:paraId="15781D8E" w14:textId="24077850" w:rsidR="00151999" w:rsidRPr="00151999" w:rsidRDefault="00151999" w:rsidP="00151999">
            <w:pPr>
              <w:spacing w:before="20"/>
              <w:rPr>
                <w:rFonts w:ascii="Arial" w:eastAsiaTheme="minorEastAsia" w:hAnsi="Arial" w:cs="Arial"/>
                <w:sz w:val="20"/>
                <w:szCs w:val="20"/>
              </w:rPr>
            </w:pPr>
            <w:r w:rsidRPr="00151999">
              <w:rPr>
                <w:rFonts w:ascii="Arial" w:hAnsi="Arial" w:cs="Arial"/>
                <w:sz w:val="20"/>
                <w:szCs w:val="20"/>
              </w:rPr>
              <w:t>Goal</w:t>
            </w:r>
            <w:r>
              <w:rPr>
                <w:rFonts w:ascii="Arial" w:hAnsi="Arial" w:cs="Arial"/>
                <w:sz w:val="20"/>
                <w:szCs w:val="20"/>
              </w:rPr>
              <w:t xml:space="preserve">:  </w:t>
            </w:r>
            <w:r w:rsidRPr="00151999">
              <w:rPr>
                <w:rFonts w:ascii="Arial" w:hAnsi="Arial" w:cs="Arial"/>
                <w:sz w:val="20"/>
                <w:szCs w:val="20"/>
              </w:rPr>
              <w:t>Successful implementation of passive leachate management system</w:t>
            </w:r>
          </w:p>
        </w:tc>
        <w:tc>
          <w:tcPr>
            <w:tcW w:w="3330" w:type="dxa"/>
            <w:vMerge/>
          </w:tcPr>
          <w:p w14:paraId="3C128A5B" w14:textId="77777777" w:rsidR="00151999" w:rsidRPr="00151999" w:rsidRDefault="00151999" w:rsidP="00151999">
            <w:pPr>
              <w:rPr>
                <w:rFonts w:ascii="Arial" w:eastAsiaTheme="minorEastAsia" w:hAnsi="Arial" w:cs="Arial"/>
              </w:rPr>
            </w:pPr>
          </w:p>
        </w:tc>
      </w:tr>
      <w:tr w:rsidR="00151999" w:rsidRPr="00151999" w14:paraId="41163D85" w14:textId="77777777" w:rsidTr="00151999">
        <w:trPr>
          <w:trHeight w:val="300"/>
        </w:trPr>
        <w:tc>
          <w:tcPr>
            <w:tcW w:w="7375" w:type="dxa"/>
            <w:vAlign w:val="bottom"/>
          </w:tcPr>
          <w:p w14:paraId="1A264107" w14:textId="3E15C283" w:rsidR="00151999" w:rsidRPr="00381521" w:rsidRDefault="00151999" w:rsidP="00381521">
            <w:pPr>
              <w:pStyle w:val="ListParagraph"/>
              <w:numPr>
                <w:ilvl w:val="0"/>
                <w:numId w:val="20"/>
              </w:numPr>
              <w:spacing w:before="120" w:after="0" w:line="240" w:lineRule="auto"/>
              <w:ind w:left="360"/>
              <w:contextualSpacing w:val="0"/>
              <w:rPr>
                <w:rFonts w:ascii="Arial" w:hAnsi="Arial" w:cs="Arial"/>
                <w:sz w:val="18"/>
                <w:szCs w:val="18"/>
              </w:rPr>
            </w:pPr>
            <w:r w:rsidRPr="00381521">
              <w:rPr>
                <w:rFonts w:ascii="Arial" w:hAnsi="Arial" w:cs="Arial"/>
                <w:sz w:val="18"/>
                <w:szCs w:val="18"/>
              </w:rPr>
              <w:t>Discussion of leachate generation rates and leachate composition.</w:t>
            </w:r>
          </w:p>
        </w:tc>
        <w:tc>
          <w:tcPr>
            <w:tcW w:w="3330" w:type="dxa"/>
          </w:tcPr>
          <w:p w14:paraId="48996DCD" w14:textId="3B1D80BC" w:rsidR="00151999" w:rsidRPr="00151999" w:rsidRDefault="00151999" w:rsidP="00151999">
            <w:pPr>
              <w:spacing w:before="120"/>
              <w:rPr>
                <w:rFonts w:ascii="Arial" w:hAnsi="Arial" w:cs="Arial"/>
              </w:rPr>
            </w:pPr>
            <w:r>
              <w:rPr>
                <w:rFonts w:cs="Arial"/>
              </w:rPr>
              <w:fldChar w:fldCharType="begin">
                <w:ffData>
                  <w:name w:val="Text114"/>
                  <w:enabled/>
                  <w:calcOnExit w:val="0"/>
                  <w:textInput/>
                </w:ffData>
              </w:fldChar>
            </w:r>
            <w:bookmarkStart w:id="3" w:name="Text114"/>
            <w:r>
              <w:rPr>
                <w:rFonts w:ascii="Arial" w:hAnsi="Arial" w:cs="Arial"/>
              </w:rPr>
              <w:instrText xml:space="preserve"> FORMTEXT </w:instrText>
            </w:r>
            <w:r>
              <w:rPr>
                <w:rFonts w:cs="Arial"/>
              </w:rPr>
            </w:r>
            <w:r>
              <w:rPr>
                <w:rFonts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cs="Arial"/>
              </w:rPr>
              <w:fldChar w:fldCharType="end"/>
            </w:r>
            <w:bookmarkEnd w:id="3"/>
          </w:p>
        </w:tc>
      </w:tr>
      <w:tr w:rsidR="00151999" w:rsidRPr="00151999" w14:paraId="01D2B570" w14:textId="77777777" w:rsidTr="00151999">
        <w:trPr>
          <w:trHeight w:val="300"/>
        </w:trPr>
        <w:tc>
          <w:tcPr>
            <w:tcW w:w="7375" w:type="dxa"/>
            <w:vAlign w:val="bottom"/>
          </w:tcPr>
          <w:p w14:paraId="0D42EE50" w14:textId="63D3F9EC" w:rsidR="00151999" w:rsidRPr="00381521" w:rsidRDefault="00151999" w:rsidP="00381521">
            <w:pPr>
              <w:pStyle w:val="ListParagraph"/>
              <w:numPr>
                <w:ilvl w:val="0"/>
                <w:numId w:val="20"/>
              </w:numPr>
              <w:spacing w:before="120" w:after="0" w:line="240" w:lineRule="auto"/>
              <w:ind w:left="360"/>
              <w:contextualSpacing w:val="0"/>
              <w:rPr>
                <w:rFonts w:ascii="Arial" w:hAnsi="Arial" w:cs="Arial"/>
                <w:sz w:val="18"/>
                <w:szCs w:val="18"/>
              </w:rPr>
            </w:pPr>
            <w:r w:rsidRPr="00381521">
              <w:rPr>
                <w:rFonts w:ascii="Arial" w:hAnsi="Arial" w:cs="Arial"/>
                <w:sz w:val="18"/>
                <w:szCs w:val="18"/>
              </w:rPr>
              <w:t xml:space="preserve">Graphs and/or tables of landfill leachate generation rates over the </w:t>
            </w:r>
            <w:proofErr w:type="spellStart"/>
            <w:r w:rsidRPr="00381521">
              <w:rPr>
                <w:rFonts w:ascii="Arial" w:hAnsi="Arial" w:cs="Arial"/>
                <w:sz w:val="18"/>
                <w:szCs w:val="18"/>
              </w:rPr>
              <w:t>postclosure</w:t>
            </w:r>
            <w:proofErr w:type="spellEnd"/>
            <w:r w:rsidRPr="00381521">
              <w:rPr>
                <w:rFonts w:ascii="Arial" w:hAnsi="Arial" w:cs="Arial"/>
                <w:sz w:val="18"/>
                <w:szCs w:val="18"/>
              </w:rPr>
              <w:t xml:space="preserve"> care period, at a minimum.</w:t>
            </w:r>
          </w:p>
        </w:tc>
        <w:tc>
          <w:tcPr>
            <w:tcW w:w="3330" w:type="dxa"/>
          </w:tcPr>
          <w:p w14:paraId="5BBD221E" w14:textId="0AE2920C" w:rsidR="00151999" w:rsidRPr="00151999" w:rsidRDefault="00151999" w:rsidP="00151999">
            <w:pPr>
              <w:spacing w:before="120"/>
              <w:rPr>
                <w:rFonts w:ascii="Arial" w:hAnsi="Arial" w:cs="Arial"/>
              </w:rPr>
            </w:pPr>
            <w:r w:rsidRPr="002E1829">
              <w:rPr>
                <w:rFonts w:cs="Arial"/>
              </w:rPr>
              <w:fldChar w:fldCharType="begin">
                <w:ffData>
                  <w:name w:val="Text114"/>
                  <w:enabled/>
                  <w:calcOnExit w:val="0"/>
                  <w:textInput/>
                </w:ffData>
              </w:fldChar>
            </w:r>
            <w:r w:rsidRPr="002E1829">
              <w:rPr>
                <w:rFonts w:ascii="Arial" w:hAnsi="Arial" w:cs="Arial"/>
              </w:rPr>
              <w:instrText xml:space="preserve"> FORMTEXT </w:instrText>
            </w:r>
            <w:r w:rsidRPr="002E1829">
              <w:rPr>
                <w:rFonts w:cs="Arial"/>
              </w:rPr>
            </w:r>
            <w:r w:rsidRPr="002E1829">
              <w:rPr>
                <w:rFonts w:cs="Arial"/>
              </w:rPr>
              <w:fldChar w:fldCharType="separate"/>
            </w:r>
            <w:r w:rsidRPr="002E1829">
              <w:rPr>
                <w:rFonts w:ascii="Arial" w:hAnsi="Arial" w:cs="Arial"/>
                <w:noProof/>
              </w:rPr>
              <w:t> </w:t>
            </w:r>
            <w:r w:rsidRPr="002E1829">
              <w:rPr>
                <w:rFonts w:ascii="Arial" w:hAnsi="Arial" w:cs="Arial"/>
                <w:noProof/>
              </w:rPr>
              <w:t> </w:t>
            </w:r>
            <w:r w:rsidRPr="002E1829">
              <w:rPr>
                <w:rFonts w:ascii="Arial" w:hAnsi="Arial" w:cs="Arial"/>
                <w:noProof/>
              </w:rPr>
              <w:t> </w:t>
            </w:r>
            <w:r w:rsidRPr="002E1829">
              <w:rPr>
                <w:rFonts w:ascii="Arial" w:hAnsi="Arial" w:cs="Arial"/>
                <w:noProof/>
              </w:rPr>
              <w:t> </w:t>
            </w:r>
            <w:r w:rsidRPr="002E1829">
              <w:rPr>
                <w:rFonts w:ascii="Arial" w:hAnsi="Arial" w:cs="Arial"/>
                <w:noProof/>
              </w:rPr>
              <w:t> </w:t>
            </w:r>
            <w:r w:rsidRPr="002E1829">
              <w:rPr>
                <w:rFonts w:cs="Arial"/>
              </w:rPr>
              <w:fldChar w:fldCharType="end"/>
            </w:r>
          </w:p>
        </w:tc>
      </w:tr>
      <w:tr w:rsidR="00151999" w:rsidRPr="00151999" w14:paraId="1F70BF96" w14:textId="77777777" w:rsidTr="00151999">
        <w:trPr>
          <w:trHeight w:val="300"/>
        </w:trPr>
        <w:tc>
          <w:tcPr>
            <w:tcW w:w="7375" w:type="dxa"/>
            <w:vAlign w:val="bottom"/>
          </w:tcPr>
          <w:p w14:paraId="0B8749AE" w14:textId="77777777" w:rsidR="00151999" w:rsidRPr="00381521" w:rsidRDefault="00151999" w:rsidP="00381521">
            <w:pPr>
              <w:pStyle w:val="ListParagraph"/>
              <w:numPr>
                <w:ilvl w:val="0"/>
                <w:numId w:val="20"/>
              </w:numPr>
              <w:spacing w:before="120" w:after="0" w:line="240" w:lineRule="auto"/>
              <w:ind w:left="360"/>
              <w:contextualSpacing w:val="0"/>
              <w:rPr>
                <w:rFonts w:ascii="Arial" w:hAnsi="Arial" w:cs="Arial"/>
                <w:sz w:val="18"/>
                <w:szCs w:val="18"/>
              </w:rPr>
            </w:pPr>
            <w:r w:rsidRPr="00381521">
              <w:rPr>
                <w:rFonts w:ascii="Arial" w:hAnsi="Arial" w:cs="Arial"/>
                <w:sz w:val="18"/>
                <w:szCs w:val="18"/>
              </w:rPr>
              <w:t xml:space="preserve">Graphs and/or tables of landfill leachate composition over the </w:t>
            </w:r>
            <w:proofErr w:type="spellStart"/>
            <w:r w:rsidRPr="00381521">
              <w:rPr>
                <w:rFonts w:ascii="Arial" w:hAnsi="Arial" w:cs="Arial"/>
                <w:sz w:val="18"/>
                <w:szCs w:val="18"/>
              </w:rPr>
              <w:t>postclosure</w:t>
            </w:r>
            <w:proofErr w:type="spellEnd"/>
            <w:r w:rsidRPr="00381521">
              <w:rPr>
                <w:rFonts w:ascii="Arial" w:hAnsi="Arial" w:cs="Arial"/>
                <w:sz w:val="18"/>
                <w:szCs w:val="18"/>
              </w:rPr>
              <w:t xml:space="preserve"> care period, at a minimum. Consider field parameters, inorganics, Volatile Organic Compounds (VOCs), and Biochemical Oxygen Demand/Chemical Oxygen Demand (BOD/COD) ratio.</w:t>
            </w:r>
          </w:p>
        </w:tc>
        <w:tc>
          <w:tcPr>
            <w:tcW w:w="3330" w:type="dxa"/>
          </w:tcPr>
          <w:p w14:paraId="60225055" w14:textId="3109A017" w:rsidR="00151999" w:rsidRPr="00151999" w:rsidRDefault="00151999" w:rsidP="00151999">
            <w:pPr>
              <w:spacing w:before="120"/>
              <w:rPr>
                <w:rFonts w:ascii="Arial" w:hAnsi="Arial" w:cs="Arial"/>
              </w:rPr>
            </w:pPr>
            <w:r w:rsidRPr="002E1829">
              <w:rPr>
                <w:rFonts w:cs="Arial"/>
              </w:rPr>
              <w:fldChar w:fldCharType="begin">
                <w:ffData>
                  <w:name w:val="Text114"/>
                  <w:enabled/>
                  <w:calcOnExit w:val="0"/>
                  <w:textInput/>
                </w:ffData>
              </w:fldChar>
            </w:r>
            <w:r w:rsidRPr="002E1829">
              <w:rPr>
                <w:rFonts w:ascii="Arial" w:hAnsi="Arial" w:cs="Arial"/>
              </w:rPr>
              <w:instrText xml:space="preserve"> FORMTEXT </w:instrText>
            </w:r>
            <w:r w:rsidRPr="002E1829">
              <w:rPr>
                <w:rFonts w:cs="Arial"/>
              </w:rPr>
            </w:r>
            <w:r w:rsidRPr="002E1829">
              <w:rPr>
                <w:rFonts w:cs="Arial"/>
              </w:rPr>
              <w:fldChar w:fldCharType="separate"/>
            </w:r>
            <w:r w:rsidRPr="002E1829">
              <w:rPr>
                <w:rFonts w:ascii="Arial" w:hAnsi="Arial" w:cs="Arial"/>
                <w:noProof/>
              </w:rPr>
              <w:t> </w:t>
            </w:r>
            <w:r w:rsidRPr="002E1829">
              <w:rPr>
                <w:rFonts w:ascii="Arial" w:hAnsi="Arial" w:cs="Arial"/>
                <w:noProof/>
              </w:rPr>
              <w:t> </w:t>
            </w:r>
            <w:r w:rsidRPr="002E1829">
              <w:rPr>
                <w:rFonts w:ascii="Arial" w:hAnsi="Arial" w:cs="Arial"/>
                <w:noProof/>
              </w:rPr>
              <w:t> </w:t>
            </w:r>
            <w:r w:rsidRPr="002E1829">
              <w:rPr>
                <w:rFonts w:ascii="Arial" w:hAnsi="Arial" w:cs="Arial"/>
                <w:noProof/>
              </w:rPr>
              <w:t> </w:t>
            </w:r>
            <w:r w:rsidRPr="002E1829">
              <w:rPr>
                <w:rFonts w:ascii="Arial" w:hAnsi="Arial" w:cs="Arial"/>
                <w:noProof/>
              </w:rPr>
              <w:t> </w:t>
            </w:r>
            <w:r w:rsidRPr="002E1829">
              <w:rPr>
                <w:rFonts w:cs="Arial"/>
              </w:rPr>
              <w:fldChar w:fldCharType="end"/>
            </w:r>
          </w:p>
        </w:tc>
      </w:tr>
      <w:tr w:rsidR="00151999" w:rsidRPr="00151999" w14:paraId="4C7C4EC7" w14:textId="77777777" w:rsidTr="00151999">
        <w:trPr>
          <w:trHeight w:val="300"/>
        </w:trPr>
        <w:tc>
          <w:tcPr>
            <w:tcW w:w="7375" w:type="dxa"/>
            <w:vAlign w:val="bottom"/>
          </w:tcPr>
          <w:p w14:paraId="4372AB91" w14:textId="5627C6DF" w:rsidR="00151999" w:rsidRPr="00381521" w:rsidRDefault="00151999" w:rsidP="00381521">
            <w:pPr>
              <w:pStyle w:val="ListParagraph"/>
              <w:numPr>
                <w:ilvl w:val="0"/>
                <w:numId w:val="20"/>
              </w:numPr>
              <w:spacing w:before="120" w:after="0" w:line="240" w:lineRule="auto"/>
              <w:ind w:left="360"/>
              <w:contextualSpacing w:val="0"/>
              <w:rPr>
                <w:rFonts w:ascii="Arial" w:hAnsi="Arial" w:cs="Arial"/>
                <w:sz w:val="18"/>
                <w:szCs w:val="18"/>
              </w:rPr>
            </w:pPr>
            <w:r w:rsidRPr="00381521">
              <w:rPr>
                <w:rFonts w:ascii="Arial" w:hAnsi="Arial" w:cs="Arial"/>
                <w:sz w:val="18"/>
                <w:szCs w:val="18"/>
              </w:rPr>
              <w:t>Discussion of the results of any actions taken to assess whether active management of the leachate is still required (i.e., step-down processes).</w:t>
            </w:r>
          </w:p>
        </w:tc>
        <w:tc>
          <w:tcPr>
            <w:tcW w:w="3330" w:type="dxa"/>
          </w:tcPr>
          <w:p w14:paraId="212CBDDB" w14:textId="594F6201" w:rsidR="00151999" w:rsidRPr="00151999" w:rsidRDefault="00151999" w:rsidP="00151999">
            <w:pPr>
              <w:spacing w:before="120"/>
              <w:rPr>
                <w:rFonts w:ascii="Arial" w:hAnsi="Arial" w:cs="Arial"/>
              </w:rPr>
            </w:pPr>
            <w:r w:rsidRPr="002E1829">
              <w:rPr>
                <w:rFonts w:cs="Arial"/>
              </w:rPr>
              <w:fldChar w:fldCharType="begin">
                <w:ffData>
                  <w:name w:val="Text114"/>
                  <w:enabled/>
                  <w:calcOnExit w:val="0"/>
                  <w:textInput/>
                </w:ffData>
              </w:fldChar>
            </w:r>
            <w:r w:rsidRPr="002E1829">
              <w:rPr>
                <w:rFonts w:ascii="Arial" w:hAnsi="Arial" w:cs="Arial"/>
              </w:rPr>
              <w:instrText xml:space="preserve"> FORMTEXT </w:instrText>
            </w:r>
            <w:r w:rsidRPr="002E1829">
              <w:rPr>
                <w:rFonts w:cs="Arial"/>
              </w:rPr>
            </w:r>
            <w:r w:rsidRPr="002E1829">
              <w:rPr>
                <w:rFonts w:cs="Arial"/>
              </w:rPr>
              <w:fldChar w:fldCharType="separate"/>
            </w:r>
            <w:r w:rsidRPr="002E1829">
              <w:rPr>
                <w:rFonts w:ascii="Arial" w:hAnsi="Arial" w:cs="Arial"/>
                <w:noProof/>
              </w:rPr>
              <w:t> </w:t>
            </w:r>
            <w:r w:rsidRPr="002E1829">
              <w:rPr>
                <w:rFonts w:ascii="Arial" w:hAnsi="Arial" w:cs="Arial"/>
                <w:noProof/>
              </w:rPr>
              <w:t> </w:t>
            </w:r>
            <w:r w:rsidRPr="002E1829">
              <w:rPr>
                <w:rFonts w:ascii="Arial" w:hAnsi="Arial" w:cs="Arial"/>
                <w:noProof/>
              </w:rPr>
              <w:t> </w:t>
            </w:r>
            <w:r w:rsidRPr="002E1829">
              <w:rPr>
                <w:rFonts w:ascii="Arial" w:hAnsi="Arial" w:cs="Arial"/>
                <w:noProof/>
              </w:rPr>
              <w:t> </w:t>
            </w:r>
            <w:r w:rsidRPr="002E1829">
              <w:rPr>
                <w:rFonts w:ascii="Arial" w:hAnsi="Arial" w:cs="Arial"/>
                <w:noProof/>
              </w:rPr>
              <w:t> </w:t>
            </w:r>
            <w:r w:rsidRPr="002E1829">
              <w:rPr>
                <w:rFonts w:cs="Arial"/>
              </w:rPr>
              <w:fldChar w:fldCharType="end"/>
            </w:r>
          </w:p>
        </w:tc>
      </w:tr>
      <w:tr w:rsidR="00151999" w:rsidRPr="00151999" w14:paraId="57411262" w14:textId="77777777" w:rsidTr="00151999">
        <w:trPr>
          <w:trHeight w:val="300"/>
        </w:trPr>
        <w:tc>
          <w:tcPr>
            <w:tcW w:w="7375" w:type="dxa"/>
            <w:vAlign w:val="bottom"/>
          </w:tcPr>
          <w:p w14:paraId="57E7086D" w14:textId="4F0547AE" w:rsidR="00151999" w:rsidRPr="00381521" w:rsidRDefault="00151999" w:rsidP="00381521">
            <w:pPr>
              <w:pStyle w:val="ListParagraph"/>
              <w:numPr>
                <w:ilvl w:val="0"/>
                <w:numId w:val="20"/>
              </w:numPr>
              <w:spacing w:before="120" w:after="0" w:line="240" w:lineRule="auto"/>
              <w:ind w:left="360"/>
              <w:contextualSpacing w:val="0"/>
              <w:rPr>
                <w:rFonts w:ascii="Arial" w:hAnsi="Arial" w:cs="Arial"/>
                <w:sz w:val="18"/>
                <w:szCs w:val="18"/>
              </w:rPr>
            </w:pPr>
            <w:r w:rsidRPr="00381521">
              <w:rPr>
                <w:rFonts w:ascii="Arial" w:hAnsi="Arial" w:cs="Arial"/>
                <w:sz w:val="18"/>
                <w:szCs w:val="18"/>
              </w:rPr>
              <w:t>Evaluation of long-term passive leachate management systems that have been implemented.</w:t>
            </w:r>
          </w:p>
        </w:tc>
        <w:tc>
          <w:tcPr>
            <w:tcW w:w="3330" w:type="dxa"/>
          </w:tcPr>
          <w:p w14:paraId="553B1929" w14:textId="556F9D6C" w:rsidR="00151999" w:rsidRPr="00151999" w:rsidRDefault="00151999" w:rsidP="00151999">
            <w:pPr>
              <w:spacing w:before="120"/>
              <w:rPr>
                <w:rFonts w:ascii="Arial" w:hAnsi="Arial" w:cs="Arial"/>
              </w:rPr>
            </w:pPr>
            <w:r w:rsidRPr="002E1829">
              <w:rPr>
                <w:rFonts w:cs="Arial"/>
              </w:rPr>
              <w:fldChar w:fldCharType="begin">
                <w:ffData>
                  <w:name w:val="Text114"/>
                  <w:enabled/>
                  <w:calcOnExit w:val="0"/>
                  <w:textInput/>
                </w:ffData>
              </w:fldChar>
            </w:r>
            <w:r w:rsidRPr="002E1829">
              <w:rPr>
                <w:rFonts w:ascii="Arial" w:hAnsi="Arial" w:cs="Arial"/>
              </w:rPr>
              <w:instrText xml:space="preserve"> FORMTEXT </w:instrText>
            </w:r>
            <w:r w:rsidRPr="002E1829">
              <w:rPr>
                <w:rFonts w:cs="Arial"/>
              </w:rPr>
            </w:r>
            <w:r w:rsidRPr="002E1829">
              <w:rPr>
                <w:rFonts w:cs="Arial"/>
              </w:rPr>
              <w:fldChar w:fldCharType="separate"/>
            </w:r>
            <w:r w:rsidRPr="002E1829">
              <w:rPr>
                <w:rFonts w:ascii="Arial" w:hAnsi="Arial" w:cs="Arial"/>
                <w:noProof/>
              </w:rPr>
              <w:t> </w:t>
            </w:r>
            <w:r w:rsidRPr="002E1829">
              <w:rPr>
                <w:rFonts w:ascii="Arial" w:hAnsi="Arial" w:cs="Arial"/>
                <w:noProof/>
              </w:rPr>
              <w:t> </w:t>
            </w:r>
            <w:r w:rsidRPr="002E1829">
              <w:rPr>
                <w:rFonts w:ascii="Arial" w:hAnsi="Arial" w:cs="Arial"/>
                <w:noProof/>
              </w:rPr>
              <w:t> </w:t>
            </w:r>
            <w:r w:rsidRPr="002E1829">
              <w:rPr>
                <w:rFonts w:ascii="Arial" w:hAnsi="Arial" w:cs="Arial"/>
                <w:noProof/>
              </w:rPr>
              <w:t> </w:t>
            </w:r>
            <w:r w:rsidRPr="002E1829">
              <w:rPr>
                <w:rFonts w:ascii="Arial" w:hAnsi="Arial" w:cs="Arial"/>
                <w:noProof/>
              </w:rPr>
              <w:t> </w:t>
            </w:r>
            <w:r w:rsidRPr="002E1829">
              <w:rPr>
                <w:rFonts w:cs="Arial"/>
              </w:rPr>
              <w:fldChar w:fldCharType="end"/>
            </w:r>
          </w:p>
        </w:tc>
      </w:tr>
    </w:tbl>
    <w:p w14:paraId="7153A0C1" w14:textId="77777777" w:rsidR="00151999" w:rsidRPr="00F4578C" w:rsidRDefault="00151999" w:rsidP="00F4578C">
      <w:pPr>
        <w:pStyle w:val="Form-Bodytext1"/>
        <w:spacing w:before="0"/>
        <w:rPr>
          <w:rStyle w:val="Form-Heading1Char"/>
          <w:rFonts w:ascii="Arial" w:hAnsi="Arial"/>
          <w:b w:val="0"/>
          <w:sz w:val="18"/>
          <w:szCs w:val="20"/>
        </w:rPr>
      </w:pPr>
    </w:p>
    <w:tbl>
      <w:tblPr>
        <w:tblStyle w:val="TableGrid"/>
        <w:tblW w:w="10705"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ayout w:type="fixed"/>
        <w:tblLook w:val="06A0" w:firstRow="1" w:lastRow="0" w:firstColumn="1" w:lastColumn="0" w:noHBand="1" w:noVBand="1"/>
      </w:tblPr>
      <w:tblGrid>
        <w:gridCol w:w="7375"/>
        <w:gridCol w:w="3330"/>
      </w:tblGrid>
      <w:tr w:rsidR="00381521" w:rsidRPr="00381521" w14:paraId="308ABBE7" w14:textId="77777777" w:rsidTr="00381521">
        <w:trPr>
          <w:trHeight w:val="107"/>
        </w:trPr>
        <w:tc>
          <w:tcPr>
            <w:tcW w:w="7375" w:type="dxa"/>
            <w:tcBorders>
              <w:top w:val="nil"/>
              <w:bottom w:val="nil"/>
              <w:right w:val="nil"/>
            </w:tcBorders>
            <w:vAlign w:val="bottom"/>
          </w:tcPr>
          <w:p w14:paraId="041ED16D" w14:textId="26C7F8E2" w:rsidR="00381521" w:rsidRPr="00381521" w:rsidRDefault="00381521" w:rsidP="00381521">
            <w:pPr>
              <w:spacing w:line="259" w:lineRule="auto"/>
              <w:rPr>
                <w:rFonts w:ascii="Calibri" w:eastAsiaTheme="minorEastAsia" w:hAnsi="Calibri" w:cs="Calibri"/>
                <w:b/>
                <w:bCs/>
                <w:color w:val="000000" w:themeColor="text1"/>
                <w:sz w:val="28"/>
                <w:szCs w:val="28"/>
              </w:rPr>
            </w:pPr>
            <w:r w:rsidRPr="00381521">
              <w:rPr>
                <w:rFonts w:ascii="Calibri" w:eastAsiaTheme="minorEastAsia" w:hAnsi="Calibri" w:cs="Calibri"/>
                <w:b/>
                <w:bCs/>
                <w:color w:val="000000" w:themeColor="text1"/>
                <w:sz w:val="28"/>
                <w:szCs w:val="28"/>
              </w:rPr>
              <w:t xml:space="preserve">Gas </w:t>
            </w:r>
            <w:r w:rsidR="00F77BB2">
              <w:rPr>
                <w:rFonts w:ascii="Calibri" w:eastAsiaTheme="minorEastAsia" w:hAnsi="Calibri" w:cs="Calibri"/>
                <w:b/>
                <w:bCs/>
                <w:color w:val="000000" w:themeColor="text1"/>
                <w:sz w:val="28"/>
                <w:szCs w:val="28"/>
              </w:rPr>
              <w:t>m</w:t>
            </w:r>
            <w:r w:rsidRPr="00381521">
              <w:rPr>
                <w:rFonts w:ascii="Calibri" w:eastAsiaTheme="minorEastAsia" w:hAnsi="Calibri" w:cs="Calibri"/>
                <w:b/>
                <w:bCs/>
                <w:color w:val="000000" w:themeColor="text1"/>
                <w:sz w:val="28"/>
                <w:szCs w:val="28"/>
              </w:rPr>
              <w:t xml:space="preserve">anagement </w:t>
            </w:r>
            <w:r w:rsidR="00F77BB2">
              <w:rPr>
                <w:rFonts w:ascii="Calibri" w:eastAsiaTheme="minorEastAsia" w:hAnsi="Calibri" w:cs="Calibri"/>
                <w:b/>
                <w:bCs/>
                <w:color w:val="000000" w:themeColor="text1"/>
                <w:sz w:val="28"/>
                <w:szCs w:val="28"/>
              </w:rPr>
              <w:t>s</w:t>
            </w:r>
            <w:r w:rsidRPr="00381521">
              <w:rPr>
                <w:rFonts w:ascii="Calibri" w:eastAsiaTheme="minorEastAsia" w:hAnsi="Calibri" w:cs="Calibri"/>
                <w:b/>
                <w:bCs/>
                <w:color w:val="000000" w:themeColor="text1"/>
                <w:sz w:val="28"/>
                <w:szCs w:val="28"/>
              </w:rPr>
              <w:t>ystem</w:t>
            </w:r>
          </w:p>
        </w:tc>
        <w:tc>
          <w:tcPr>
            <w:tcW w:w="3330" w:type="dxa"/>
            <w:vMerge w:val="restart"/>
            <w:tcBorders>
              <w:left w:val="nil"/>
            </w:tcBorders>
            <w:vAlign w:val="bottom"/>
          </w:tcPr>
          <w:p w14:paraId="2D54FD6B" w14:textId="6DCCFFED" w:rsidR="00381521" w:rsidRPr="00381521" w:rsidRDefault="00381521" w:rsidP="00381521">
            <w:pPr>
              <w:rPr>
                <w:rFonts w:ascii="Arial" w:eastAsiaTheme="minorEastAsia" w:hAnsi="Arial" w:cs="Arial"/>
                <w:b/>
                <w:bCs/>
                <w:color w:val="000000" w:themeColor="text1"/>
                <w:szCs w:val="18"/>
              </w:rPr>
            </w:pPr>
            <w:r w:rsidRPr="00381521">
              <w:rPr>
                <w:rFonts w:ascii="Arial" w:eastAsiaTheme="minorEastAsia" w:hAnsi="Arial" w:cs="Arial"/>
                <w:b/>
                <w:bCs/>
                <w:color w:val="000000" w:themeColor="text1"/>
                <w:szCs w:val="18"/>
              </w:rPr>
              <w:t xml:space="preserve">Section and </w:t>
            </w:r>
            <w:r>
              <w:rPr>
                <w:rFonts w:ascii="Arial" w:eastAsiaTheme="minorEastAsia" w:hAnsi="Arial" w:cs="Arial"/>
                <w:b/>
                <w:bCs/>
                <w:color w:val="000000" w:themeColor="text1"/>
                <w:szCs w:val="18"/>
              </w:rPr>
              <w:t>p</w:t>
            </w:r>
            <w:r w:rsidRPr="00381521">
              <w:rPr>
                <w:rFonts w:ascii="Arial" w:eastAsiaTheme="minorEastAsia" w:hAnsi="Arial" w:cs="Arial"/>
                <w:b/>
                <w:bCs/>
                <w:color w:val="000000" w:themeColor="text1"/>
                <w:szCs w:val="18"/>
              </w:rPr>
              <w:t xml:space="preserve">age </w:t>
            </w:r>
            <w:r>
              <w:rPr>
                <w:rFonts w:ascii="Arial" w:eastAsiaTheme="minorEastAsia" w:hAnsi="Arial" w:cs="Arial"/>
                <w:b/>
                <w:bCs/>
                <w:color w:val="000000" w:themeColor="text1"/>
                <w:szCs w:val="18"/>
              </w:rPr>
              <w:t>n</w:t>
            </w:r>
            <w:r w:rsidRPr="00381521">
              <w:rPr>
                <w:rFonts w:ascii="Arial" w:eastAsiaTheme="minorEastAsia" w:hAnsi="Arial" w:cs="Arial"/>
                <w:b/>
                <w:bCs/>
                <w:color w:val="000000" w:themeColor="text1"/>
                <w:szCs w:val="18"/>
              </w:rPr>
              <w:t>umber</w:t>
            </w:r>
            <w:r>
              <w:rPr>
                <w:rFonts w:ascii="Arial" w:eastAsiaTheme="minorEastAsia" w:hAnsi="Arial" w:cs="Arial"/>
                <w:b/>
                <w:bCs/>
                <w:color w:val="000000" w:themeColor="text1"/>
                <w:szCs w:val="18"/>
              </w:rPr>
              <w:t>(s)</w:t>
            </w:r>
          </w:p>
        </w:tc>
      </w:tr>
      <w:tr w:rsidR="00381521" w:rsidRPr="00381521" w14:paraId="088569D6" w14:textId="77777777" w:rsidTr="00381521">
        <w:trPr>
          <w:trHeight w:val="381"/>
        </w:trPr>
        <w:tc>
          <w:tcPr>
            <w:tcW w:w="7375" w:type="dxa"/>
            <w:tcBorders>
              <w:top w:val="nil"/>
            </w:tcBorders>
            <w:vAlign w:val="bottom"/>
          </w:tcPr>
          <w:p w14:paraId="233A1B00" w14:textId="044D958D" w:rsidR="00381521" w:rsidRPr="00381521" w:rsidRDefault="00381521" w:rsidP="00381521">
            <w:pPr>
              <w:spacing w:before="20" w:line="259" w:lineRule="auto"/>
              <w:rPr>
                <w:rFonts w:ascii="Arial" w:eastAsiaTheme="minorEastAsia" w:hAnsi="Arial" w:cs="Arial"/>
                <w:b/>
                <w:bCs/>
                <w:color w:val="000000" w:themeColor="text1"/>
                <w:sz w:val="20"/>
                <w:szCs w:val="20"/>
              </w:rPr>
            </w:pPr>
            <w:r w:rsidRPr="00381521">
              <w:rPr>
                <w:rFonts w:ascii="Arial" w:eastAsiaTheme="minorEastAsia" w:hAnsi="Arial" w:cs="Arial"/>
                <w:color w:val="000000" w:themeColor="text1"/>
                <w:sz w:val="20"/>
                <w:szCs w:val="20"/>
              </w:rPr>
              <w:t>Goal</w:t>
            </w:r>
            <w:r>
              <w:rPr>
                <w:rFonts w:ascii="Arial" w:eastAsiaTheme="minorEastAsia" w:hAnsi="Arial" w:cs="Arial"/>
                <w:color w:val="000000" w:themeColor="text1"/>
                <w:sz w:val="20"/>
                <w:szCs w:val="20"/>
              </w:rPr>
              <w:t xml:space="preserve">:  </w:t>
            </w:r>
            <w:r w:rsidRPr="00381521">
              <w:rPr>
                <w:rFonts w:ascii="Arial" w:eastAsiaTheme="minorEastAsia" w:hAnsi="Arial" w:cs="Arial"/>
                <w:color w:val="000000" w:themeColor="text1"/>
                <w:sz w:val="20"/>
                <w:szCs w:val="20"/>
              </w:rPr>
              <w:t>Successful implementation of passive gas management system including control of horizontal migration</w:t>
            </w:r>
            <w:r>
              <w:rPr>
                <w:rFonts w:ascii="Arial" w:eastAsiaTheme="minorEastAsia" w:hAnsi="Arial" w:cs="Arial"/>
                <w:color w:val="000000" w:themeColor="text1"/>
                <w:sz w:val="20"/>
                <w:szCs w:val="20"/>
              </w:rPr>
              <w:t>.</w:t>
            </w:r>
          </w:p>
        </w:tc>
        <w:tc>
          <w:tcPr>
            <w:tcW w:w="3330" w:type="dxa"/>
            <w:vMerge/>
            <w:vAlign w:val="bottom"/>
          </w:tcPr>
          <w:p w14:paraId="072A9AE8" w14:textId="77777777" w:rsidR="00381521" w:rsidRPr="00381521" w:rsidRDefault="00381521" w:rsidP="00381521">
            <w:pPr>
              <w:rPr>
                <w:rFonts w:ascii="Arial" w:eastAsiaTheme="minorEastAsia" w:hAnsi="Arial" w:cs="Arial"/>
                <w:color w:val="000000" w:themeColor="text1"/>
                <w:szCs w:val="18"/>
              </w:rPr>
            </w:pPr>
          </w:p>
        </w:tc>
      </w:tr>
      <w:tr w:rsidR="00381521" w:rsidRPr="00381521" w14:paraId="6F254B5E" w14:textId="77777777" w:rsidTr="00381521">
        <w:trPr>
          <w:trHeight w:val="300"/>
        </w:trPr>
        <w:tc>
          <w:tcPr>
            <w:tcW w:w="7375" w:type="dxa"/>
          </w:tcPr>
          <w:p w14:paraId="55575213" w14:textId="1B454410" w:rsidR="00381521" w:rsidRPr="00381521" w:rsidRDefault="00381521" w:rsidP="00381521">
            <w:pPr>
              <w:pStyle w:val="ListParagraph"/>
              <w:numPr>
                <w:ilvl w:val="0"/>
                <w:numId w:val="18"/>
              </w:numPr>
              <w:spacing w:before="120" w:after="0" w:line="240" w:lineRule="auto"/>
              <w:rPr>
                <w:rFonts w:ascii="Arial" w:eastAsiaTheme="minorEastAsia" w:hAnsi="Arial" w:cs="Arial"/>
                <w:color w:val="000000" w:themeColor="text1"/>
                <w:sz w:val="18"/>
                <w:szCs w:val="18"/>
              </w:rPr>
            </w:pPr>
            <w:r w:rsidRPr="00381521">
              <w:rPr>
                <w:rFonts w:ascii="Arial" w:eastAsiaTheme="minorEastAsia" w:hAnsi="Arial" w:cs="Arial"/>
                <w:color w:val="000000" w:themeColor="text1"/>
                <w:sz w:val="18"/>
                <w:szCs w:val="18"/>
              </w:rPr>
              <w:t>Summary of the gas management system including status of each gas vent/well and adequacy of the system</w:t>
            </w:r>
            <w:r>
              <w:rPr>
                <w:rFonts w:ascii="Arial" w:eastAsiaTheme="minorEastAsia" w:hAnsi="Arial" w:cs="Arial"/>
                <w:color w:val="000000" w:themeColor="text1"/>
                <w:sz w:val="18"/>
                <w:szCs w:val="18"/>
              </w:rPr>
              <w:t>.</w:t>
            </w:r>
          </w:p>
        </w:tc>
        <w:tc>
          <w:tcPr>
            <w:tcW w:w="3330" w:type="dxa"/>
          </w:tcPr>
          <w:p w14:paraId="11F495D8" w14:textId="691AB146" w:rsidR="00381521" w:rsidRPr="00381521" w:rsidRDefault="00381521" w:rsidP="00381521">
            <w:pPr>
              <w:spacing w:before="120"/>
              <w:rPr>
                <w:rFonts w:ascii="Arial" w:eastAsiaTheme="minorEastAsia" w:hAnsi="Arial" w:cs="Arial"/>
                <w:color w:val="000000" w:themeColor="text1"/>
                <w:szCs w:val="18"/>
              </w:rPr>
            </w:pPr>
            <w:r>
              <w:rPr>
                <w:rFonts w:eastAsiaTheme="minorEastAsia" w:cs="Arial"/>
                <w:color w:val="000000" w:themeColor="text1"/>
                <w:szCs w:val="18"/>
              </w:rPr>
              <w:fldChar w:fldCharType="begin">
                <w:ffData>
                  <w:name w:val="Text115"/>
                  <w:enabled/>
                  <w:calcOnExit w:val="0"/>
                  <w:textInput/>
                </w:ffData>
              </w:fldChar>
            </w:r>
            <w:bookmarkStart w:id="4" w:name="Text115"/>
            <w:r>
              <w:rPr>
                <w:rFonts w:ascii="Arial" w:eastAsiaTheme="minorEastAsia" w:hAnsi="Arial" w:cs="Arial"/>
                <w:color w:val="000000" w:themeColor="text1"/>
                <w:szCs w:val="18"/>
              </w:rPr>
              <w:instrText xml:space="preserve"> FORMTEXT </w:instrText>
            </w:r>
            <w:r>
              <w:rPr>
                <w:rFonts w:eastAsiaTheme="minorEastAsia" w:cs="Arial"/>
                <w:color w:val="000000" w:themeColor="text1"/>
                <w:szCs w:val="18"/>
              </w:rPr>
            </w:r>
            <w:r>
              <w:rPr>
                <w:rFonts w:eastAsiaTheme="minorEastAsia" w:cs="Arial"/>
                <w:color w:val="000000" w:themeColor="text1"/>
                <w:szCs w:val="18"/>
              </w:rPr>
              <w:fldChar w:fldCharType="separate"/>
            </w:r>
            <w:r>
              <w:rPr>
                <w:rFonts w:ascii="Arial" w:eastAsiaTheme="minorEastAsia" w:hAnsi="Arial" w:cs="Arial"/>
                <w:noProof/>
                <w:color w:val="000000" w:themeColor="text1"/>
                <w:szCs w:val="18"/>
              </w:rPr>
              <w:t> </w:t>
            </w:r>
            <w:r>
              <w:rPr>
                <w:rFonts w:ascii="Arial" w:eastAsiaTheme="minorEastAsia" w:hAnsi="Arial" w:cs="Arial"/>
                <w:noProof/>
                <w:color w:val="000000" w:themeColor="text1"/>
                <w:szCs w:val="18"/>
              </w:rPr>
              <w:t> </w:t>
            </w:r>
            <w:r>
              <w:rPr>
                <w:rFonts w:ascii="Arial" w:eastAsiaTheme="minorEastAsia" w:hAnsi="Arial" w:cs="Arial"/>
                <w:noProof/>
                <w:color w:val="000000" w:themeColor="text1"/>
                <w:szCs w:val="18"/>
              </w:rPr>
              <w:t> </w:t>
            </w:r>
            <w:r>
              <w:rPr>
                <w:rFonts w:ascii="Arial" w:eastAsiaTheme="minorEastAsia" w:hAnsi="Arial" w:cs="Arial"/>
                <w:noProof/>
                <w:color w:val="000000" w:themeColor="text1"/>
                <w:szCs w:val="18"/>
              </w:rPr>
              <w:t> </w:t>
            </w:r>
            <w:r>
              <w:rPr>
                <w:rFonts w:ascii="Arial" w:eastAsiaTheme="minorEastAsia" w:hAnsi="Arial" w:cs="Arial"/>
                <w:noProof/>
                <w:color w:val="000000" w:themeColor="text1"/>
                <w:szCs w:val="18"/>
              </w:rPr>
              <w:t> </w:t>
            </w:r>
            <w:r>
              <w:rPr>
                <w:rFonts w:eastAsiaTheme="minorEastAsia" w:cs="Arial"/>
                <w:color w:val="000000" w:themeColor="text1"/>
                <w:szCs w:val="18"/>
              </w:rPr>
              <w:fldChar w:fldCharType="end"/>
            </w:r>
            <w:bookmarkEnd w:id="4"/>
          </w:p>
        </w:tc>
      </w:tr>
      <w:tr w:rsidR="00381521" w:rsidRPr="00381521" w14:paraId="1A586C6E" w14:textId="77777777" w:rsidTr="00381521">
        <w:trPr>
          <w:trHeight w:val="300"/>
        </w:trPr>
        <w:tc>
          <w:tcPr>
            <w:tcW w:w="7375" w:type="dxa"/>
          </w:tcPr>
          <w:p w14:paraId="04C9556E" w14:textId="4B50E304" w:rsidR="00381521" w:rsidRPr="00381521" w:rsidRDefault="00381521" w:rsidP="00381521">
            <w:pPr>
              <w:pStyle w:val="ListParagraph"/>
              <w:numPr>
                <w:ilvl w:val="0"/>
                <w:numId w:val="18"/>
              </w:numPr>
              <w:spacing w:before="120" w:after="0" w:line="240" w:lineRule="auto"/>
              <w:rPr>
                <w:rFonts w:ascii="Arial" w:eastAsiaTheme="minorEastAsia" w:hAnsi="Arial" w:cs="Arial"/>
                <w:color w:val="000000" w:themeColor="text1"/>
                <w:sz w:val="18"/>
                <w:szCs w:val="18"/>
              </w:rPr>
            </w:pPr>
            <w:r w:rsidRPr="00381521">
              <w:rPr>
                <w:rFonts w:ascii="Arial" w:eastAsiaTheme="minorEastAsia" w:hAnsi="Arial" w:cs="Arial"/>
                <w:color w:val="000000" w:themeColor="text1"/>
                <w:sz w:val="18"/>
                <w:szCs w:val="18"/>
              </w:rPr>
              <w:t>Inventory of the gas monitoring points, including gas point logs and as-built diagrams</w:t>
            </w:r>
            <w:r>
              <w:rPr>
                <w:rFonts w:ascii="Arial" w:eastAsiaTheme="minorEastAsia" w:hAnsi="Arial" w:cs="Arial"/>
                <w:color w:val="000000" w:themeColor="text1"/>
                <w:sz w:val="18"/>
                <w:szCs w:val="18"/>
              </w:rPr>
              <w:t>.</w:t>
            </w:r>
          </w:p>
        </w:tc>
        <w:tc>
          <w:tcPr>
            <w:tcW w:w="3330" w:type="dxa"/>
          </w:tcPr>
          <w:p w14:paraId="3ADF0F3D" w14:textId="758E371A" w:rsidR="00381521" w:rsidRPr="00381521" w:rsidRDefault="00381521" w:rsidP="00381521">
            <w:pPr>
              <w:spacing w:before="120"/>
              <w:rPr>
                <w:rFonts w:ascii="Arial" w:eastAsiaTheme="minorEastAsia" w:hAnsi="Arial" w:cs="Arial"/>
                <w:color w:val="000000" w:themeColor="text1"/>
                <w:szCs w:val="18"/>
              </w:rPr>
            </w:pPr>
            <w:r w:rsidRPr="00AE0678">
              <w:rPr>
                <w:rFonts w:eastAsiaTheme="minorEastAsia" w:cs="Arial"/>
                <w:color w:val="000000" w:themeColor="text1"/>
                <w:szCs w:val="18"/>
              </w:rPr>
              <w:fldChar w:fldCharType="begin">
                <w:ffData>
                  <w:name w:val="Text115"/>
                  <w:enabled/>
                  <w:calcOnExit w:val="0"/>
                  <w:textInput/>
                </w:ffData>
              </w:fldChar>
            </w:r>
            <w:r w:rsidRPr="00AE0678">
              <w:rPr>
                <w:rFonts w:ascii="Arial" w:eastAsiaTheme="minorEastAsia" w:hAnsi="Arial" w:cs="Arial"/>
                <w:color w:val="000000" w:themeColor="text1"/>
                <w:szCs w:val="18"/>
              </w:rPr>
              <w:instrText xml:space="preserve"> FORMTEXT </w:instrText>
            </w:r>
            <w:r w:rsidRPr="00AE0678">
              <w:rPr>
                <w:rFonts w:eastAsiaTheme="minorEastAsia" w:cs="Arial"/>
                <w:color w:val="000000" w:themeColor="text1"/>
                <w:szCs w:val="18"/>
              </w:rPr>
            </w:r>
            <w:r w:rsidRPr="00AE0678">
              <w:rPr>
                <w:rFonts w:eastAsiaTheme="minorEastAsia" w:cs="Arial"/>
                <w:color w:val="000000" w:themeColor="text1"/>
                <w:szCs w:val="18"/>
              </w:rPr>
              <w:fldChar w:fldCharType="separate"/>
            </w:r>
            <w:r w:rsidRPr="00AE0678">
              <w:rPr>
                <w:rFonts w:ascii="Arial" w:eastAsiaTheme="minorEastAsia" w:hAnsi="Arial" w:cs="Arial"/>
                <w:noProof/>
                <w:color w:val="000000" w:themeColor="text1"/>
                <w:szCs w:val="18"/>
              </w:rPr>
              <w:t> </w:t>
            </w:r>
            <w:r w:rsidRPr="00AE0678">
              <w:rPr>
                <w:rFonts w:ascii="Arial" w:eastAsiaTheme="minorEastAsia" w:hAnsi="Arial" w:cs="Arial"/>
                <w:noProof/>
                <w:color w:val="000000" w:themeColor="text1"/>
                <w:szCs w:val="18"/>
              </w:rPr>
              <w:t> </w:t>
            </w:r>
            <w:r w:rsidRPr="00AE0678">
              <w:rPr>
                <w:rFonts w:ascii="Arial" w:eastAsiaTheme="minorEastAsia" w:hAnsi="Arial" w:cs="Arial"/>
                <w:noProof/>
                <w:color w:val="000000" w:themeColor="text1"/>
                <w:szCs w:val="18"/>
              </w:rPr>
              <w:t> </w:t>
            </w:r>
            <w:r w:rsidRPr="00AE0678">
              <w:rPr>
                <w:rFonts w:ascii="Arial" w:eastAsiaTheme="minorEastAsia" w:hAnsi="Arial" w:cs="Arial"/>
                <w:noProof/>
                <w:color w:val="000000" w:themeColor="text1"/>
                <w:szCs w:val="18"/>
              </w:rPr>
              <w:t> </w:t>
            </w:r>
            <w:r w:rsidRPr="00AE0678">
              <w:rPr>
                <w:rFonts w:ascii="Arial" w:eastAsiaTheme="minorEastAsia" w:hAnsi="Arial" w:cs="Arial"/>
                <w:noProof/>
                <w:color w:val="000000" w:themeColor="text1"/>
                <w:szCs w:val="18"/>
              </w:rPr>
              <w:t> </w:t>
            </w:r>
            <w:r w:rsidRPr="00AE0678">
              <w:rPr>
                <w:rFonts w:eastAsiaTheme="minorEastAsia" w:cs="Arial"/>
                <w:color w:val="000000" w:themeColor="text1"/>
                <w:szCs w:val="18"/>
              </w:rPr>
              <w:fldChar w:fldCharType="end"/>
            </w:r>
          </w:p>
        </w:tc>
      </w:tr>
      <w:tr w:rsidR="00381521" w:rsidRPr="00381521" w14:paraId="4C00543B" w14:textId="77777777" w:rsidTr="00381521">
        <w:trPr>
          <w:trHeight w:val="53"/>
        </w:trPr>
        <w:tc>
          <w:tcPr>
            <w:tcW w:w="7375" w:type="dxa"/>
          </w:tcPr>
          <w:p w14:paraId="4D44868F" w14:textId="2F6EE43E" w:rsidR="00381521" w:rsidRPr="00381521" w:rsidRDefault="00381521" w:rsidP="00381521">
            <w:pPr>
              <w:pStyle w:val="ListParagraph"/>
              <w:numPr>
                <w:ilvl w:val="0"/>
                <w:numId w:val="18"/>
              </w:numPr>
              <w:spacing w:before="120" w:after="0" w:line="240" w:lineRule="auto"/>
              <w:rPr>
                <w:rFonts w:ascii="Arial" w:eastAsiaTheme="minorEastAsia" w:hAnsi="Arial" w:cs="Arial"/>
                <w:color w:val="000000" w:themeColor="text1"/>
                <w:sz w:val="18"/>
                <w:szCs w:val="18"/>
              </w:rPr>
            </w:pPr>
            <w:r w:rsidRPr="00381521">
              <w:rPr>
                <w:rFonts w:ascii="Arial" w:eastAsiaTheme="minorEastAsia" w:hAnsi="Arial" w:cs="Arial"/>
                <w:color w:val="000000" w:themeColor="text1"/>
                <w:sz w:val="18"/>
                <w:szCs w:val="18"/>
              </w:rPr>
              <w:t>Details of any gas migration issues and corrective actions taken</w:t>
            </w:r>
            <w:r>
              <w:rPr>
                <w:rFonts w:ascii="Arial" w:eastAsiaTheme="minorEastAsia" w:hAnsi="Arial" w:cs="Arial"/>
                <w:color w:val="000000" w:themeColor="text1"/>
                <w:sz w:val="18"/>
                <w:szCs w:val="18"/>
              </w:rPr>
              <w:t>.</w:t>
            </w:r>
          </w:p>
        </w:tc>
        <w:tc>
          <w:tcPr>
            <w:tcW w:w="3330" w:type="dxa"/>
          </w:tcPr>
          <w:p w14:paraId="58EB0A8B" w14:textId="6BE4CF7D" w:rsidR="00381521" w:rsidRPr="00381521" w:rsidRDefault="00381521" w:rsidP="00381521">
            <w:pPr>
              <w:spacing w:before="120"/>
              <w:rPr>
                <w:rFonts w:ascii="Arial" w:eastAsiaTheme="minorEastAsia" w:hAnsi="Arial" w:cs="Arial"/>
                <w:color w:val="000000" w:themeColor="text1"/>
                <w:szCs w:val="18"/>
              </w:rPr>
            </w:pPr>
            <w:r w:rsidRPr="00AE0678">
              <w:rPr>
                <w:rFonts w:eastAsiaTheme="minorEastAsia" w:cs="Arial"/>
                <w:color w:val="000000" w:themeColor="text1"/>
                <w:szCs w:val="18"/>
              </w:rPr>
              <w:fldChar w:fldCharType="begin">
                <w:ffData>
                  <w:name w:val="Text115"/>
                  <w:enabled/>
                  <w:calcOnExit w:val="0"/>
                  <w:textInput/>
                </w:ffData>
              </w:fldChar>
            </w:r>
            <w:r w:rsidRPr="00AE0678">
              <w:rPr>
                <w:rFonts w:ascii="Arial" w:eastAsiaTheme="minorEastAsia" w:hAnsi="Arial" w:cs="Arial"/>
                <w:color w:val="000000" w:themeColor="text1"/>
                <w:szCs w:val="18"/>
              </w:rPr>
              <w:instrText xml:space="preserve"> FORMTEXT </w:instrText>
            </w:r>
            <w:r w:rsidRPr="00AE0678">
              <w:rPr>
                <w:rFonts w:eastAsiaTheme="minorEastAsia" w:cs="Arial"/>
                <w:color w:val="000000" w:themeColor="text1"/>
                <w:szCs w:val="18"/>
              </w:rPr>
            </w:r>
            <w:r w:rsidRPr="00AE0678">
              <w:rPr>
                <w:rFonts w:eastAsiaTheme="minorEastAsia" w:cs="Arial"/>
                <w:color w:val="000000" w:themeColor="text1"/>
                <w:szCs w:val="18"/>
              </w:rPr>
              <w:fldChar w:fldCharType="separate"/>
            </w:r>
            <w:r w:rsidRPr="00AE0678">
              <w:rPr>
                <w:rFonts w:ascii="Arial" w:eastAsiaTheme="minorEastAsia" w:hAnsi="Arial" w:cs="Arial"/>
                <w:noProof/>
                <w:color w:val="000000" w:themeColor="text1"/>
                <w:szCs w:val="18"/>
              </w:rPr>
              <w:t> </w:t>
            </w:r>
            <w:r w:rsidRPr="00AE0678">
              <w:rPr>
                <w:rFonts w:ascii="Arial" w:eastAsiaTheme="minorEastAsia" w:hAnsi="Arial" w:cs="Arial"/>
                <w:noProof/>
                <w:color w:val="000000" w:themeColor="text1"/>
                <w:szCs w:val="18"/>
              </w:rPr>
              <w:t> </w:t>
            </w:r>
            <w:r w:rsidRPr="00AE0678">
              <w:rPr>
                <w:rFonts w:ascii="Arial" w:eastAsiaTheme="minorEastAsia" w:hAnsi="Arial" w:cs="Arial"/>
                <w:noProof/>
                <w:color w:val="000000" w:themeColor="text1"/>
                <w:szCs w:val="18"/>
              </w:rPr>
              <w:t> </w:t>
            </w:r>
            <w:r w:rsidRPr="00AE0678">
              <w:rPr>
                <w:rFonts w:ascii="Arial" w:eastAsiaTheme="minorEastAsia" w:hAnsi="Arial" w:cs="Arial"/>
                <w:noProof/>
                <w:color w:val="000000" w:themeColor="text1"/>
                <w:szCs w:val="18"/>
              </w:rPr>
              <w:t> </w:t>
            </w:r>
            <w:r w:rsidRPr="00AE0678">
              <w:rPr>
                <w:rFonts w:ascii="Arial" w:eastAsiaTheme="minorEastAsia" w:hAnsi="Arial" w:cs="Arial"/>
                <w:noProof/>
                <w:color w:val="000000" w:themeColor="text1"/>
                <w:szCs w:val="18"/>
              </w:rPr>
              <w:t> </w:t>
            </w:r>
            <w:r w:rsidRPr="00AE0678">
              <w:rPr>
                <w:rFonts w:eastAsiaTheme="minorEastAsia" w:cs="Arial"/>
                <w:color w:val="000000" w:themeColor="text1"/>
                <w:szCs w:val="18"/>
              </w:rPr>
              <w:fldChar w:fldCharType="end"/>
            </w:r>
          </w:p>
        </w:tc>
      </w:tr>
      <w:tr w:rsidR="00381521" w:rsidRPr="00381521" w14:paraId="7B5447D2" w14:textId="77777777" w:rsidTr="00381521">
        <w:trPr>
          <w:trHeight w:val="300"/>
        </w:trPr>
        <w:tc>
          <w:tcPr>
            <w:tcW w:w="7375" w:type="dxa"/>
          </w:tcPr>
          <w:p w14:paraId="43AC3E30" w14:textId="77777777" w:rsidR="00381521" w:rsidRPr="00381521" w:rsidRDefault="00381521" w:rsidP="00381521">
            <w:pPr>
              <w:pStyle w:val="ListParagraph"/>
              <w:numPr>
                <w:ilvl w:val="0"/>
                <w:numId w:val="18"/>
              </w:numPr>
              <w:spacing w:before="120" w:after="0" w:line="240" w:lineRule="auto"/>
              <w:rPr>
                <w:rFonts w:ascii="Arial" w:eastAsiaTheme="minorEastAsia" w:hAnsi="Arial" w:cs="Arial"/>
                <w:color w:val="000000" w:themeColor="text1"/>
                <w:sz w:val="18"/>
                <w:szCs w:val="18"/>
              </w:rPr>
            </w:pPr>
            <w:r w:rsidRPr="00381521">
              <w:rPr>
                <w:rFonts w:ascii="Arial" w:eastAsiaTheme="minorEastAsia" w:hAnsi="Arial" w:cs="Arial"/>
                <w:color w:val="000000" w:themeColor="text1"/>
                <w:sz w:val="18"/>
                <w:szCs w:val="18"/>
              </w:rPr>
              <w:t xml:space="preserve">Graphs and/or tables of landfill gas generation rates over the </w:t>
            </w:r>
            <w:proofErr w:type="spellStart"/>
            <w:r w:rsidRPr="00381521">
              <w:rPr>
                <w:rFonts w:ascii="Arial" w:eastAsiaTheme="minorEastAsia" w:hAnsi="Arial" w:cs="Arial"/>
                <w:color w:val="000000" w:themeColor="text1"/>
                <w:sz w:val="18"/>
                <w:szCs w:val="18"/>
              </w:rPr>
              <w:t>postclosure</w:t>
            </w:r>
            <w:proofErr w:type="spellEnd"/>
            <w:r w:rsidRPr="00381521">
              <w:rPr>
                <w:rFonts w:ascii="Arial" w:eastAsiaTheme="minorEastAsia" w:hAnsi="Arial" w:cs="Arial"/>
                <w:color w:val="000000" w:themeColor="text1"/>
                <w:sz w:val="18"/>
                <w:szCs w:val="18"/>
              </w:rPr>
              <w:t xml:space="preserve"> care period, at a minimum. Identify monitoring points exceeding performance standards, such as the Lower Explosive Limit (LEL).</w:t>
            </w:r>
          </w:p>
        </w:tc>
        <w:tc>
          <w:tcPr>
            <w:tcW w:w="3330" w:type="dxa"/>
          </w:tcPr>
          <w:p w14:paraId="41DAA0B6" w14:textId="43F8CFBE" w:rsidR="00381521" w:rsidRPr="00381521" w:rsidRDefault="00381521" w:rsidP="00381521">
            <w:pPr>
              <w:spacing w:before="120"/>
              <w:rPr>
                <w:rFonts w:ascii="Arial" w:eastAsiaTheme="minorEastAsia" w:hAnsi="Arial" w:cs="Arial"/>
                <w:color w:val="000000" w:themeColor="text1"/>
                <w:szCs w:val="18"/>
              </w:rPr>
            </w:pPr>
            <w:r w:rsidRPr="00AE0678">
              <w:rPr>
                <w:rFonts w:eastAsiaTheme="minorEastAsia" w:cs="Arial"/>
                <w:color w:val="000000" w:themeColor="text1"/>
                <w:szCs w:val="18"/>
              </w:rPr>
              <w:fldChar w:fldCharType="begin">
                <w:ffData>
                  <w:name w:val="Text115"/>
                  <w:enabled/>
                  <w:calcOnExit w:val="0"/>
                  <w:textInput/>
                </w:ffData>
              </w:fldChar>
            </w:r>
            <w:r w:rsidRPr="00AE0678">
              <w:rPr>
                <w:rFonts w:ascii="Arial" w:eastAsiaTheme="minorEastAsia" w:hAnsi="Arial" w:cs="Arial"/>
                <w:color w:val="000000" w:themeColor="text1"/>
                <w:szCs w:val="18"/>
              </w:rPr>
              <w:instrText xml:space="preserve"> FORMTEXT </w:instrText>
            </w:r>
            <w:r w:rsidRPr="00AE0678">
              <w:rPr>
                <w:rFonts w:eastAsiaTheme="minorEastAsia" w:cs="Arial"/>
                <w:color w:val="000000" w:themeColor="text1"/>
                <w:szCs w:val="18"/>
              </w:rPr>
            </w:r>
            <w:r w:rsidRPr="00AE0678">
              <w:rPr>
                <w:rFonts w:eastAsiaTheme="minorEastAsia" w:cs="Arial"/>
                <w:color w:val="000000" w:themeColor="text1"/>
                <w:szCs w:val="18"/>
              </w:rPr>
              <w:fldChar w:fldCharType="separate"/>
            </w:r>
            <w:r w:rsidRPr="00AE0678">
              <w:rPr>
                <w:rFonts w:ascii="Arial" w:eastAsiaTheme="minorEastAsia" w:hAnsi="Arial" w:cs="Arial"/>
                <w:noProof/>
                <w:color w:val="000000" w:themeColor="text1"/>
                <w:szCs w:val="18"/>
              </w:rPr>
              <w:t> </w:t>
            </w:r>
            <w:r w:rsidRPr="00AE0678">
              <w:rPr>
                <w:rFonts w:ascii="Arial" w:eastAsiaTheme="minorEastAsia" w:hAnsi="Arial" w:cs="Arial"/>
                <w:noProof/>
                <w:color w:val="000000" w:themeColor="text1"/>
                <w:szCs w:val="18"/>
              </w:rPr>
              <w:t> </w:t>
            </w:r>
            <w:r w:rsidRPr="00AE0678">
              <w:rPr>
                <w:rFonts w:ascii="Arial" w:eastAsiaTheme="minorEastAsia" w:hAnsi="Arial" w:cs="Arial"/>
                <w:noProof/>
                <w:color w:val="000000" w:themeColor="text1"/>
                <w:szCs w:val="18"/>
              </w:rPr>
              <w:t> </w:t>
            </w:r>
            <w:r w:rsidRPr="00AE0678">
              <w:rPr>
                <w:rFonts w:ascii="Arial" w:eastAsiaTheme="minorEastAsia" w:hAnsi="Arial" w:cs="Arial"/>
                <w:noProof/>
                <w:color w:val="000000" w:themeColor="text1"/>
                <w:szCs w:val="18"/>
              </w:rPr>
              <w:t> </w:t>
            </w:r>
            <w:r w:rsidRPr="00AE0678">
              <w:rPr>
                <w:rFonts w:ascii="Arial" w:eastAsiaTheme="minorEastAsia" w:hAnsi="Arial" w:cs="Arial"/>
                <w:noProof/>
                <w:color w:val="000000" w:themeColor="text1"/>
                <w:szCs w:val="18"/>
              </w:rPr>
              <w:t> </w:t>
            </w:r>
            <w:r w:rsidRPr="00AE0678">
              <w:rPr>
                <w:rFonts w:eastAsiaTheme="minorEastAsia" w:cs="Arial"/>
                <w:color w:val="000000" w:themeColor="text1"/>
                <w:szCs w:val="18"/>
              </w:rPr>
              <w:fldChar w:fldCharType="end"/>
            </w:r>
          </w:p>
        </w:tc>
      </w:tr>
      <w:tr w:rsidR="00381521" w:rsidRPr="00381521" w14:paraId="1E08A8A0" w14:textId="77777777" w:rsidTr="00381521">
        <w:trPr>
          <w:trHeight w:val="300"/>
        </w:trPr>
        <w:tc>
          <w:tcPr>
            <w:tcW w:w="7375" w:type="dxa"/>
          </w:tcPr>
          <w:p w14:paraId="6B543E18" w14:textId="77777777" w:rsidR="00381521" w:rsidRPr="00381521" w:rsidRDefault="00381521" w:rsidP="00381521">
            <w:pPr>
              <w:pStyle w:val="ListParagraph"/>
              <w:numPr>
                <w:ilvl w:val="0"/>
                <w:numId w:val="18"/>
              </w:numPr>
              <w:spacing w:before="120" w:after="0" w:line="240" w:lineRule="auto"/>
              <w:rPr>
                <w:rFonts w:ascii="Arial" w:eastAsiaTheme="minorEastAsia" w:hAnsi="Arial" w:cs="Arial"/>
                <w:color w:val="000000" w:themeColor="text1"/>
                <w:sz w:val="18"/>
                <w:szCs w:val="18"/>
              </w:rPr>
            </w:pPr>
            <w:r w:rsidRPr="00381521">
              <w:rPr>
                <w:rFonts w:ascii="Arial" w:eastAsiaTheme="minorEastAsia" w:hAnsi="Arial" w:cs="Arial"/>
                <w:color w:val="000000" w:themeColor="text1"/>
                <w:sz w:val="18"/>
                <w:szCs w:val="18"/>
              </w:rPr>
              <w:t>Discussion of the results of any actions taken to assess whether active management of the landfill gas is still required (i.e., step down processes)</w:t>
            </w:r>
          </w:p>
        </w:tc>
        <w:tc>
          <w:tcPr>
            <w:tcW w:w="3330" w:type="dxa"/>
          </w:tcPr>
          <w:p w14:paraId="19DF13D6" w14:textId="3B468411" w:rsidR="00381521" w:rsidRPr="00381521" w:rsidRDefault="00381521" w:rsidP="00381521">
            <w:pPr>
              <w:spacing w:before="120"/>
              <w:rPr>
                <w:rFonts w:ascii="Arial" w:eastAsiaTheme="minorEastAsia" w:hAnsi="Arial" w:cs="Arial"/>
                <w:color w:val="000000" w:themeColor="text1"/>
                <w:szCs w:val="18"/>
              </w:rPr>
            </w:pPr>
            <w:r w:rsidRPr="00AE0678">
              <w:rPr>
                <w:rFonts w:eastAsiaTheme="minorEastAsia" w:cs="Arial"/>
                <w:color w:val="000000" w:themeColor="text1"/>
                <w:szCs w:val="18"/>
              </w:rPr>
              <w:fldChar w:fldCharType="begin">
                <w:ffData>
                  <w:name w:val="Text115"/>
                  <w:enabled/>
                  <w:calcOnExit w:val="0"/>
                  <w:textInput/>
                </w:ffData>
              </w:fldChar>
            </w:r>
            <w:r w:rsidRPr="00AE0678">
              <w:rPr>
                <w:rFonts w:ascii="Arial" w:eastAsiaTheme="minorEastAsia" w:hAnsi="Arial" w:cs="Arial"/>
                <w:color w:val="000000" w:themeColor="text1"/>
                <w:szCs w:val="18"/>
              </w:rPr>
              <w:instrText xml:space="preserve"> FORMTEXT </w:instrText>
            </w:r>
            <w:r w:rsidRPr="00AE0678">
              <w:rPr>
                <w:rFonts w:eastAsiaTheme="minorEastAsia" w:cs="Arial"/>
                <w:color w:val="000000" w:themeColor="text1"/>
                <w:szCs w:val="18"/>
              </w:rPr>
            </w:r>
            <w:r w:rsidRPr="00AE0678">
              <w:rPr>
                <w:rFonts w:eastAsiaTheme="minorEastAsia" w:cs="Arial"/>
                <w:color w:val="000000" w:themeColor="text1"/>
                <w:szCs w:val="18"/>
              </w:rPr>
              <w:fldChar w:fldCharType="separate"/>
            </w:r>
            <w:r w:rsidRPr="00AE0678">
              <w:rPr>
                <w:rFonts w:ascii="Arial" w:eastAsiaTheme="minorEastAsia" w:hAnsi="Arial" w:cs="Arial"/>
                <w:noProof/>
                <w:color w:val="000000" w:themeColor="text1"/>
                <w:szCs w:val="18"/>
              </w:rPr>
              <w:t> </w:t>
            </w:r>
            <w:r w:rsidRPr="00AE0678">
              <w:rPr>
                <w:rFonts w:ascii="Arial" w:eastAsiaTheme="minorEastAsia" w:hAnsi="Arial" w:cs="Arial"/>
                <w:noProof/>
                <w:color w:val="000000" w:themeColor="text1"/>
                <w:szCs w:val="18"/>
              </w:rPr>
              <w:t> </w:t>
            </w:r>
            <w:r w:rsidRPr="00AE0678">
              <w:rPr>
                <w:rFonts w:ascii="Arial" w:eastAsiaTheme="minorEastAsia" w:hAnsi="Arial" w:cs="Arial"/>
                <w:noProof/>
                <w:color w:val="000000" w:themeColor="text1"/>
                <w:szCs w:val="18"/>
              </w:rPr>
              <w:t> </w:t>
            </w:r>
            <w:r w:rsidRPr="00AE0678">
              <w:rPr>
                <w:rFonts w:ascii="Arial" w:eastAsiaTheme="minorEastAsia" w:hAnsi="Arial" w:cs="Arial"/>
                <w:noProof/>
                <w:color w:val="000000" w:themeColor="text1"/>
                <w:szCs w:val="18"/>
              </w:rPr>
              <w:t> </w:t>
            </w:r>
            <w:r w:rsidRPr="00AE0678">
              <w:rPr>
                <w:rFonts w:ascii="Arial" w:eastAsiaTheme="minorEastAsia" w:hAnsi="Arial" w:cs="Arial"/>
                <w:noProof/>
                <w:color w:val="000000" w:themeColor="text1"/>
                <w:szCs w:val="18"/>
              </w:rPr>
              <w:t> </w:t>
            </w:r>
            <w:r w:rsidRPr="00AE0678">
              <w:rPr>
                <w:rFonts w:eastAsiaTheme="minorEastAsia" w:cs="Arial"/>
                <w:color w:val="000000" w:themeColor="text1"/>
                <w:szCs w:val="18"/>
              </w:rPr>
              <w:fldChar w:fldCharType="end"/>
            </w:r>
          </w:p>
        </w:tc>
      </w:tr>
    </w:tbl>
    <w:p w14:paraId="4937F3EC" w14:textId="20B2D21E" w:rsidR="00C51559" w:rsidRPr="00F4578C" w:rsidRDefault="00C51559" w:rsidP="00F4578C">
      <w:pPr>
        <w:pStyle w:val="Form-Bodytext1"/>
        <w:rPr>
          <w:rStyle w:val="Form-Heading1Char"/>
          <w:rFonts w:ascii="Arial" w:hAnsi="Arial"/>
          <w:b w:val="0"/>
          <w:sz w:val="18"/>
          <w:szCs w:val="20"/>
        </w:rPr>
      </w:pPr>
      <w:r w:rsidRPr="00F4578C">
        <w:rPr>
          <w:rStyle w:val="Form-Heading1Char"/>
          <w:rFonts w:ascii="Arial" w:hAnsi="Arial"/>
          <w:b w:val="0"/>
          <w:sz w:val="18"/>
          <w:szCs w:val="20"/>
        </w:rPr>
        <w:br w:type="page"/>
      </w:r>
    </w:p>
    <w:tbl>
      <w:tblPr>
        <w:tblStyle w:val="TableGrid"/>
        <w:tblW w:w="10710"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ayout w:type="fixed"/>
        <w:tblLook w:val="06A0" w:firstRow="1" w:lastRow="0" w:firstColumn="1" w:lastColumn="0" w:noHBand="1" w:noVBand="1"/>
      </w:tblPr>
      <w:tblGrid>
        <w:gridCol w:w="7380"/>
        <w:gridCol w:w="3330"/>
      </w:tblGrid>
      <w:tr w:rsidR="00C51559" w:rsidRPr="00C51559" w14:paraId="3E5645F5" w14:textId="77777777" w:rsidTr="008B2BC3">
        <w:trPr>
          <w:trHeight w:val="90"/>
        </w:trPr>
        <w:tc>
          <w:tcPr>
            <w:tcW w:w="7380" w:type="dxa"/>
            <w:tcBorders>
              <w:top w:val="nil"/>
              <w:bottom w:val="nil"/>
              <w:right w:val="nil"/>
            </w:tcBorders>
          </w:tcPr>
          <w:p w14:paraId="7BA06C93" w14:textId="573C98A3" w:rsidR="00C51559" w:rsidRPr="00C51559" w:rsidRDefault="00C51559" w:rsidP="00C51559">
            <w:pPr>
              <w:rPr>
                <w:rFonts w:cstheme="minorHAnsi"/>
                <w:b/>
                <w:bCs/>
                <w:sz w:val="28"/>
                <w:szCs w:val="28"/>
              </w:rPr>
            </w:pPr>
            <w:r w:rsidRPr="00C51559">
              <w:rPr>
                <w:rFonts w:cstheme="minorHAnsi"/>
                <w:b/>
                <w:bCs/>
                <w:sz w:val="28"/>
                <w:szCs w:val="28"/>
              </w:rPr>
              <w:lastRenderedPageBreak/>
              <w:t xml:space="preserve">Environmental </w:t>
            </w:r>
            <w:r w:rsidR="00F77BB2">
              <w:rPr>
                <w:rFonts w:cstheme="minorHAnsi"/>
                <w:b/>
                <w:bCs/>
                <w:sz w:val="28"/>
                <w:szCs w:val="28"/>
              </w:rPr>
              <w:t>m</w:t>
            </w:r>
            <w:r w:rsidRPr="00C51559">
              <w:rPr>
                <w:rFonts w:cstheme="minorHAnsi"/>
                <w:b/>
                <w:bCs/>
                <w:sz w:val="28"/>
                <w:szCs w:val="28"/>
              </w:rPr>
              <w:t>onitoring</w:t>
            </w:r>
          </w:p>
        </w:tc>
        <w:tc>
          <w:tcPr>
            <w:tcW w:w="3330" w:type="dxa"/>
            <w:vMerge w:val="restart"/>
            <w:tcBorders>
              <w:left w:val="nil"/>
            </w:tcBorders>
            <w:vAlign w:val="bottom"/>
          </w:tcPr>
          <w:p w14:paraId="547241E1" w14:textId="76EBD890" w:rsidR="00C51559" w:rsidRPr="00C51559" w:rsidRDefault="00C51559" w:rsidP="00C51559">
            <w:pPr>
              <w:rPr>
                <w:rFonts w:ascii="Arial" w:hAnsi="Arial" w:cs="Arial"/>
                <w:b/>
                <w:bCs/>
                <w:szCs w:val="18"/>
              </w:rPr>
            </w:pPr>
            <w:r w:rsidRPr="00C51559">
              <w:rPr>
                <w:rFonts w:ascii="Arial" w:hAnsi="Arial" w:cs="Arial"/>
                <w:b/>
                <w:bCs/>
                <w:szCs w:val="18"/>
              </w:rPr>
              <w:t xml:space="preserve">Section and </w:t>
            </w:r>
            <w:r w:rsidR="00B87885">
              <w:rPr>
                <w:rFonts w:ascii="Arial" w:hAnsi="Arial" w:cs="Arial"/>
                <w:b/>
                <w:bCs/>
                <w:szCs w:val="18"/>
              </w:rPr>
              <w:t>p</w:t>
            </w:r>
            <w:r w:rsidRPr="00C51559">
              <w:rPr>
                <w:rFonts w:ascii="Arial" w:hAnsi="Arial" w:cs="Arial"/>
                <w:b/>
                <w:bCs/>
                <w:szCs w:val="18"/>
              </w:rPr>
              <w:t xml:space="preserve">age </w:t>
            </w:r>
            <w:r w:rsidR="00B87885">
              <w:rPr>
                <w:rFonts w:ascii="Arial" w:hAnsi="Arial" w:cs="Arial"/>
                <w:b/>
                <w:bCs/>
                <w:szCs w:val="18"/>
              </w:rPr>
              <w:t>n</w:t>
            </w:r>
            <w:r w:rsidRPr="00C51559">
              <w:rPr>
                <w:rFonts w:ascii="Arial" w:hAnsi="Arial" w:cs="Arial"/>
                <w:b/>
                <w:bCs/>
                <w:szCs w:val="18"/>
              </w:rPr>
              <w:t>umber</w:t>
            </w:r>
            <w:r w:rsidR="00B87885">
              <w:rPr>
                <w:rFonts w:ascii="Arial" w:hAnsi="Arial" w:cs="Arial"/>
                <w:b/>
                <w:bCs/>
                <w:szCs w:val="18"/>
              </w:rPr>
              <w:t>(s)</w:t>
            </w:r>
          </w:p>
        </w:tc>
      </w:tr>
      <w:tr w:rsidR="00C51559" w:rsidRPr="00C51559" w14:paraId="36DE021C" w14:textId="77777777" w:rsidTr="008B2BC3">
        <w:trPr>
          <w:trHeight w:val="220"/>
        </w:trPr>
        <w:tc>
          <w:tcPr>
            <w:tcW w:w="7380" w:type="dxa"/>
            <w:tcBorders>
              <w:top w:val="nil"/>
            </w:tcBorders>
          </w:tcPr>
          <w:p w14:paraId="7B6BACA2" w14:textId="4946F909" w:rsidR="00C51559" w:rsidRPr="00C51559" w:rsidRDefault="00C51559" w:rsidP="008B2BC3">
            <w:pPr>
              <w:spacing w:before="20"/>
              <w:rPr>
                <w:rFonts w:eastAsiaTheme="minorEastAsia" w:cs="Arial"/>
                <w:sz w:val="20"/>
                <w:szCs w:val="20"/>
              </w:rPr>
            </w:pPr>
            <w:r w:rsidRPr="00C51559">
              <w:rPr>
                <w:rFonts w:ascii="Arial" w:hAnsi="Arial" w:cs="Arial"/>
                <w:sz w:val="20"/>
                <w:szCs w:val="20"/>
              </w:rPr>
              <w:t>Goal:  Data below established regulatory thresholds as detailed in the CD at the compliance boundary</w:t>
            </w:r>
            <w:r>
              <w:rPr>
                <w:rFonts w:ascii="Arial" w:hAnsi="Arial" w:cs="Arial"/>
                <w:sz w:val="20"/>
                <w:szCs w:val="20"/>
              </w:rPr>
              <w:t>.</w:t>
            </w:r>
          </w:p>
        </w:tc>
        <w:tc>
          <w:tcPr>
            <w:tcW w:w="3330" w:type="dxa"/>
            <w:vMerge/>
          </w:tcPr>
          <w:p w14:paraId="6CCAB065" w14:textId="77777777" w:rsidR="00C51559" w:rsidRPr="00C51559" w:rsidRDefault="00C51559" w:rsidP="00C51559">
            <w:pPr>
              <w:rPr>
                <w:rFonts w:eastAsiaTheme="minorEastAsia" w:cs="Arial"/>
                <w:szCs w:val="18"/>
              </w:rPr>
            </w:pPr>
          </w:p>
        </w:tc>
      </w:tr>
      <w:tr w:rsidR="00C51559" w:rsidRPr="00C51559" w14:paraId="3B3D83C1" w14:textId="77777777" w:rsidTr="008B2BC3">
        <w:trPr>
          <w:trHeight w:val="63"/>
        </w:trPr>
        <w:tc>
          <w:tcPr>
            <w:tcW w:w="7380" w:type="dxa"/>
          </w:tcPr>
          <w:p w14:paraId="0EC68D17" w14:textId="42CC9D8B" w:rsidR="00C51559" w:rsidRPr="00C51559" w:rsidRDefault="00C51559" w:rsidP="00B87885">
            <w:pPr>
              <w:pStyle w:val="ListParagraph"/>
              <w:numPr>
                <w:ilvl w:val="0"/>
                <w:numId w:val="21"/>
              </w:numPr>
              <w:spacing w:before="120" w:after="0" w:line="240" w:lineRule="auto"/>
              <w:rPr>
                <w:rFonts w:ascii="Arial" w:eastAsiaTheme="minorEastAsia" w:hAnsi="Arial" w:cs="Arial"/>
                <w:color w:val="000000" w:themeColor="text1"/>
                <w:sz w:val="18"/>
                <w:szCs w:val="18"/>
              </w:rPr>
            </w:pPr>
            <w:r w:rsidRPr="00C51559">
              <w:rPr>
                <w:rFonts w:ascii="Arial" w:eastAsiaTheme="minorEastAsia" w:hAnsi="Arial" w:cs="Arial"/>
                <w:color w:val="000000" w:themeColor="text1"/>
                <w:sz w:val="18"/>
                <w:szCs w:val="18"/>
              </w:rPr>
              <w:t>Description of the soils, hydrology, geology, hydrogeology, and geochemistry</w:t>
            </w:r>
            <w:r>
              <w:rPr>
                <w:rFonts w:ascii="Arial" w:eastAsiaTheme="minorEastAsia" w:hAnsi="Arial" w:cs="Arial"/>
                <w:color w:val="000000" w:themeColor="text1"/>
                <w:sz w:val="18"/>
                <w:szCs w:val="18"/>
              </w:rPr>
              <w:t>.</w:t>
            </w:r>
          </w:p>
        </w:tc>
        <w:tc>
          <w:tcPr>
            <w:tcW w:w="3330" w:type="dxa"/>
          </w:tcPr>
          <w:p w14:paraId="721F70F6" w14:textId="675C3643" w:rsidR="00C51559" w:rsidRPr="00C51559" w:rsidRDefault="008B2BC3" w:rsidP="00B87885">
            <w:pPr>
              <w:spacing w:before="120"/>
              <w:rPr>
                <w:rFonts w:ascii="Arial" w:eastAsiaTheme="minorEastAsia" w:hAnsi="Arial" w:cs="Arial"/>
                <w:color w:val="000000" w:themeColor="text1"/>
                <w:szCs w:val="18"/>
              </w:rPr>
            </w:pPr>
            <w:r>
              <w:rPr>
                <w:rFonts w:eastAsiaTheme="minorEastAsia" w:cs="Arial"/>
                <w:color w:val="000000" w:themeColor="text1"/>
                <w:szCs w:val="18"/>
              </w:rPr>
              <w:fldChar w:fldCharType="begin">
                <w:ffData>
                  <w:name w:val="Text116"/>
                  <w:enabled/>
                  <w:calcOnExit w:val="0"/>
                  <w:textInput/>
                </w:ffData>
              </w:fldChar>
            </w:r>
            <w:bookmarkStart w:id="5" w:name="Text116"/>
            <w:r>
              <w:rPr>
                <w:rFonts w:ascii="Arial" w:eastAsiaTheme="minorEastAsia" w:hAnsi="Arial" w:cs="Arial"/>
                <w:color w:val="000000" w:themeColor="text1"/>
                <w:szCs w:val="18"/>
              </w:rPr>
              <w:instrText xml:space="preserve"> FORMTEXT </w:instrText>
            </w:r>
            <w:r>
              <w:rPr>
                <w:rFonts w:eastAsiaTheme="minorEastAsia" w:cs="Arial"/>
                <w:color w:val="000000" w:themeColor="text1"/>
                <w:szCs w:val="18"/>
              </w:rPr>
            </w:r>
            <w:r>
              <w:rPr>
                <w:rFonts w:eastAsiaTheme="minorEastAsia" w:cs="Arial"/>
                <w:color w:val="000000" w:themeColor="text1"/>
                <w:szCs w:val="18"/>
              </w:rPr>
              <w:fldChar w:fldCharType="separate"/>
            </w:r>
            <w:r>
              <w:rPr>
                <w:rFonts w:ascii="Arial" w:eastAsiaTheme="minorEastAsia" w:hAnsi="Arial" w:cs="Arial"/>
                <w:noProof/>
                <w:color w:val="000000" w:themeColor="text1"/>
                <w:szCs w:val="18"/>
              </w:rPr>
              <w:t> </w:t>
            </w:r>
            <w:r>
              <w:rPr>
                <w:rFonts w:ascii="Arial" w:eastAsiaTheme="minorEastAsia" w:hAnsi="Arial" w:cs="Arial"/>
                <w:noProof/>
                <w:color w:val="000000" w:themeColor="text1"/>
                <w:szCs w:val="18"/>
              </w:rPr>
              <w:t> </w:t>
            </w:r>
            <w:r>
              <w:rPr>
                <w:rFonts w:ascii="Arial" w:eastAsiaTheme="minorEastAsia" w:hAnsi="Arial" w:cs="Arial"/>
                <w:noProof/>
                <w:color w:val="000000" w:themeColor="text1"/>
                <w:szCs w:val="18"/>
              </w:rPr>
              <w:t> </w:t>
            </w:r>
            <w:r>
              <w:rPr>
                <w:rFonts w:ascii="Arial" w:eastAsiaTheme="minorEastAsia" w:hAnsi="Arial" w:cs="Arial"/>
                <w:noProof/>
                <w:color w:val="000000" w:themeColor="text1"/>
                <w:szCs w:val="18"/>
              </w:rPr>
              <w:t> </w:t>
            </w:r>
            <w:r>
              <w:rPr>
                <w:rFonts w:ascii="Arial" w:eastAsiaTheme="minorEastAsia" w:hAnsi="Arial" w:cs="Arial"/>
                <w:noProof/>
                <w:color w:val="000000" w:themeColor="text1"/>
                <w:szCs w:val="18"/>
              </w:rPr>
              <w:t> </w:t>
            </w:r>
            <w:r>
              <w:rPr>
                <w:rFonts w:eastAsiaTheme="minorEastAsia" w:cs="Arial"/>
                <w:color w:val="000000" w:themeColor="text1"/>
                <w:szCs w:val="18"/>
              </w:rPr>
              <w:fldChar w:fldCharType="end"/>
            </w:r>
            <w:bookmarkEnd w:id="5"/>
          </w:p>
        </w:tc>
      </w:tr>
      <w:tr w:rsidR="008B2BC3" w:rsidRPr="00C51559" w14:paraId="6C4404E3" w14:textId="77777777" w:rsidTr="008B2BC3">
        <w:trPr>
          <w:trHeight w:val="72"/>
        </w:trPr>
        <w:tc>
          <w:tcPr>
            <w:tcW w:w="7380" w:type="dxa"/>
          </w:tcPr>
          <w:p w14:paraId="41F45CA7" w14:textId="3EC4BE14" w:rsidR="008B2BC3" w:rsidRPr="00C51559" w:rsidRDefault="008B2BC3" w:rsidP="00B87885">
            <w:pPr>
              <w:pStyle w:val="ListParagraph"/>
              <w:numPr>
                <w:ilvl w:val="1"/>
                <w:numId w:val="21"/>
              </w:numPr>
              <w:spacing w:before="120" w:after="0" w:line="240" w:lineRule="auto"/>
              <w:ind w:left="720"/>
              <w:rPr>
                <w:rFonts w:ascii="Arial" w:eastAsiaTheme="minorEastAsia" w:hAnsi="Arial" w:cs="Arial"/>
                <w:color w:val="000000" w:themeColor="text1"/>
                <w:sz w:val="18"/>
                <w:szCs w:val="18"/>
              </w:rPr>
            </w:pPr>
            <w:r w:rsidRPr="00C51559">
              <w:rPr>
                <w:rFonts w:ascii="Arial" w:eastAsiaTheme="minorEastAsia" w:hAnsi="Arial" w:cs="Arial"/>
                <w:color w:val="000000" w:themeColor="text1"/>
                <w:sz w:val="18"/>
                <w:szCs w:val="18"/>
              </w:rPr>
              <w:t>Characterization of base grade soils before waste placement</w:t>
            </w:r>
            <w:r>
              <w:rPr>
                <w:rFonts w:ascii="Arial" w:eastAsiaTheme="minorEastAsia" w:hAnsi="Arial" w:cs="Arial"/>
                <w:color w:val="000000" w:themeColor="text1"/>
                <w:sz w:val="18"/>
                <w:szCs w:val="18"/>
              </w:rPr>
              <w:t>.</w:t>
            </w:r>
          </w:p>
        </w:tc>
        <w:tc>
          <w:tcPr>
            <w:tcW w:w="3330" w:type="dxa"/>
          </w:tcPr>
          <w:p w14:paraId="56934ED4" w14:textId="71C2AF6C" w:rsidR="008B2BC3" w:rsidRPr="00C51559" w:rsidRDefault="008B2BC3" w:rsidP="00B87885">
            <w:pPr>
              <w:spacing w:before="120"/>
              <w:rPr>
                <w:rFonts w:ascii="Arial" w:eastAsiaTheme="minorEastAsia" w:hAnsi="Arial" w:cs="Arial"/>
                <w:color w:val="000000" w:themeColor="text1"/>
                <w:szCs w:val="18"/>
              </w:rPr>
            </w:pPr>
            <w:r w:rsidRPr="003B09AF">
              <w:rPr>
                <w:rFonts w:eastAsiaTheme="minorEastAsia" w:cs="Arial"/>
                <w:color w:val="000000" w:themeColor="text1"/>
                <w:szCs w:val="18"/>
              </w:rPr>
              <w:fldChar w:fldCharType="begin">
                <w:ffData>
                  <w:name w:val="Text116"/>
                  <w:enabled/>
                  <w:calcOnExit w:val="0"/>
                  <w:textInput/>
                </w:ffData>
              </w:fldChar>
            </w:r>
            <w:r w:rsidRPr="003B09AF">
              <w:rPr>
                <w:rFonts w:ascii="Arial" w:eastAsiaTheme="minorEastAsia" w:hAnsi="Arial" w:cs="Arial"/>
                <w:color w:val="000000" w:themeColor="text1"/>
                <w:szCs w:val="18"/>
              </w:rPr>
              <w:instrText xml:space="preserve"> FORMTEXT </w:instrText>
            </w:r>
            <w:r w:rsidRPr="003B09AF">
              <w:rPr>
                <w:rFonts w:eastAsiaTheme="minorEastAsia" w:cs="Arial"/>
                <w:color w:val="000000" w:themeColor="text1"/>
                <w:szCs w:val="18"/>
              </w:rPr>
            </w:r>
            <w:r w:rsidRPr="003B09AF">
              <w:rPr>
                <w:rFonts w:eastAsiaTheme="minorEastAsia" w:cs="Arial"/>
                <w:color w:val="000000" w:themeColor="text1"/>
                <w:szCs w:val="18"/>
              </w:rPr>
              <w:fldChar w:fldCharType="separate"/>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eastAsiaTheme="minorEastAsia" w:cs="Arial"/>
                <w:color w:val="000000" w:themeColor="text1"/>
                <w:szCs w:val="18"/>
              </w:rPr>
              <w:fldChar w:fldCharType="end"/>
            </w:r>
          </w:p>
        </w:tc>
      </w:tr>
      <w:tr w:rsidR="008B2BC3" w:rsidRPr="00C51559" w14:paraId="61182745" w14:textId="77777777" w:rsidTr="008B2BC3">
        <w:trPr>
          <w:trHeight w:val="63"/>
        </w:trPr>
        <w:tc>
          <w:tcPr>
            <w:tcW w:w="7380" w:type="dxa"/>
          </w:tcPr>
          <w:p w14:paraId="087C6B8F" w14:textId="1CBCE447" w:rsidR="008B2BC3" w:rsidRPr="00C51559" w:rsidRDefault="008B2BC3" w:rsidP="00B87885">
            <w:pPr>
              <w:pStyle w:val="ListParagraph"/>
              <w:numPr>
                <w:ilvl w:val="1"/>
                <w:numId w:val="21"/>
              </w:numPr>
              <w:spacing w:before="120" w:after="0" w:line="240" w:lineRule="auto"/>
              <w:ind w:left="720"/>
              <w:rPr>
                <w:rFonts w:ascii="Arial" w:eastAsiaTheme="minorEastAsia" w:hAnsi="Arial" w:cs="Arial"/>
                <w:color w:val="000000" w:themeColor="text1"/>
                <w:sz w:val="18"/>
                <w:szCs w:val="18"/>
              </w:rPr>
            </w:pPr>
            <w:r w:rsidRPr="00C51559">
              <w:rPr>
                <w:rFonts w:ascii="Arial" w:eastAsiaTheme="minorEastAsia" w:hAnsi="Arial" w:cs="Arial"/>
                <w:color w:val="000000" w:themeColor="text1"/>
                <w:sz w:val="18"/>
                <w:szCs w:val="18"/>
              </w:rPr>
              <w:t>Geologic cross-sections of the site including the waste fill</w:t>
            </w:r>
            <w:r>
              <w:rPr>
                <w:rFonts w:ascii="Arial" w:eastAsiaTheme="minorEastAsia" w:hAnsi="Arial" w:cs="Arial"/>
                <w:color w:val="000000" w:themeColor="text1"/>
                <w:sz w:val="18"/>
                <w:szCs w:val="18"/>
              </w:rPr>
              <w:t>.</w:t>
            </w:r>
          </w:p>
        </w:tc>
        <w:tc>
          <w:tcPr>
            <w:tcW w:w="3330" w:type="dxa"/>
          </w:tcPr>
          <w:p w14:paraId="2837006D" w14:textId="54D0B7A6" w:rsidR="008B2BC3" w:rsidRPr="00C51559" w:rsidRDefault="008B2BC3" w:rsidP="00B87885">
            <w:pPr>
              <w:spacing w:before="120"/>
              <w:rPr>
                <w:rFonts w:ascii="Arial" w:eastAsiaTheme="minorEastAsia" w:hAnsi="Arial" w:cs="Arial"/>
                <w:color w:val="000000" w:themeColor="text1"/>
                <w:szCs w:val="18"/>
              </w:rPr>
            </w:pPr>
            <w:r w:rsidRPr="003B09AF">
              <w:rPr>
                <w:rFonts w:eastAsiaTheme="minorEastAsia" w:cs="Arial"/>
                <w:color w:val="000000" w:themeColor="text1"/>
                <w:szCs w:val="18"/>
              </w:rPr>
              <w:fldChar w:fldCharType="begin">
                <w:ffData>
                  <w:name w:val="Text116"/>
                  <w:enabled/>
                  <w:calcOnExit w:val="0"/>
                  <w:textInput/>
                </w:ffData>
              </w:fldChar>
            </w:r>
            <w:r w:rsidRPr="003B09AF">
              <w:rPr>
                <w:rFonts w:ascii="Arial" w:eastAsiaTheme="minorEastAsia" w:hAnsi="Arial" w:cs="Arial"/>
                <w:color w:val="000000" w:themeColor="text1"/>
                <w:szCs w:val="18"/>
              </w:rPr>
              <w:instrText xml:space="preserve"> FORMTEXT </w:instrText>
            </w:r>
            <w:r w:rsidRPr="003B09AF">
              <w:rPr>
                <w:rFonts w:eastAsiaTheme="minorEastAsia" w:cs="Arial"/>
                <w:color w:val="000000" w:themeColor="text1"/>
                <w:szCs w:val="18"/>
              </w:rPr>
            </w:r>
            <w:r w:rsidRPr="003B09AF">
              <w:rPr>
                <w:rFonts w:eastAsiaTheme="minorEastAsia" w:cs="Arial"/>
                <w:color w:val="000000" w:themeColor="text1"/>
                <w:szCs w:val="18"/>
              </w:rPr>
              <w:fldChar w:fldCharType="separate"/>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eastAsiaTheme="minorEastAsia" w:cs="Arial"/>
                <w:color w:val="000000" w:themeColor="text1"/>
                <w:szCs w:val="18"/>
              </w:rPr>
              <w:fldChar w:fldCharType="end"/>
            </w:r>
          </w:p>
        </w:tc>
      </w:tr>
      <w:tr w:rsidR="008B2BC3" w:rsidRPr="00C51559" w14:paraId="128782B0" w14:textId="77777777" w:rsidTr="008B2BC3">
        <w:trPr>
          <w:trHeight w:val="300"/>
        </w:trPr>
        <w:tc>
          <w:tcPr>
            <w:tcW w:w="7380" w:type="dxa"/>
          </w:tcPr>
          <w:p w14:paraId="76A75B74" w14:textId="158E378F" w:rsidR="008B2BC3" w:rsidRPr="00C51559" w:rsidRDefault="008B2BC3" w:rsidP="00B87885">
            <w:pPr>
              <w:pStyle w:val="ListParagraph"/>
              <w:numPr>
                <w:ilvl w:val="1"/>
                <w:numId w:val="21"/>
              </w:numPr>
              <w:spacing w:before="120" w:after="0" w:line="240" w:lineRule="auto"/>
              <w:ind w:left="720"/>
              <w:rPr>
                <w:rFonts w:ascii="Arial" w:eastAsiaTheme="minorEastAsia" w:hAnsi="Arial" w:cs="Arial"/>
                <w:color w:val="000000" w:themeColor="text1"/>
                <w:sz w:val="18"/>
                <w:szCs w:val="18"/>
              </w:rPr>
            </w:pPr>
            <w:r w:rsidRPr="00C51559">
              <w:rPr>
                <w:rFonts w:ascii="Arial" w:eastAsiaTheme="minorEastAsia" w:hAnsi="Arial" w:cs="Arial"/>
                <w:color w:val="000000" w:themeColor="text1"/>
                <w:sz w:val="18"/>
                <w:szCs w:val="18"/>
              </w:rPr>
              <w:t>Description of aquifer and aquitard characteristics including hydraulic conductivity, thickness, and aerial extent</w:t>
            </w:r>
            <w:r>
              <w:rPr>
                <w:rFonts w:ascii="Arial" w:eastAsiaTheme="minorEastAsia" w:hAnsi="Arial" w:cs="Arial"/>
                <w:color w:val="000000" w:themeColor="text1"/>
                <w:sz w:val="18"/>
                <w:szCs w:val="18"/>
              </w:rPr>
              <w:t>.</w:t>
            </w:r>
          </w:p>
        </w:tc>
        <w:tc>
          <w:tcPr>
            <w:tcW w:w="3330" w:type="dxa"/>
          </w:tcPr>
          <w:p w14:paraId="0D6C65BC" w14:textId="66223298" w:rsidR="008B2BC3" w:rsidRPr="00C51559" w:rsidRDefault="008B2BC3" w:rsidP="00B87885">
            <w:pPr>
              <w:spacing w:before="120"/>
              <w:rPr>
                <w:rFonts w:ascii="Arial" w:eastAsiaTheme="minorEastAsia" w:hAnsi="Arial" w:cs="Arial"/>
                <w:color w:val="000000" w:themeColor="text1"/>
                <w:szCs w:val="18"/>
              </w:rPr>
            </w:pPr>
            <w:r w:rsidRPr="003B09AF">
              <w:rPr>
                <w:rFonts w:eastAsiaTheme="minorEastAsia" w:cs="Arial"/>
                <w:color w:val="000000" w:themeColor="text1"/>
                <w:szCs w:val="18"/>
              </w:rPr>
              <w:fldChar w:fldCharType="begin">
                <w:ffData>
                  <w:name w:val="Text116"/>
                  <w:enabled/>
                  <w:calcOnExit w:val="0"/>
                  <w:textInput/>
                </w:ffData>
              </w:fldChar>
            </w:r>
            <w:r w:rsidRPr="003B09AF">
              <w:rPr>
                <w:rFonts w:ascii="Arial" w:eastAsiaTheme="minorEastAsia" w:hAnsi="Arial" w:cs="Arial"/>
                <w:color w:val="000000" w:themeColor="text1"/>
                <w:szCs w:val="18"/>
              </w:rPr>
              <w:instrText xml:space="preserve"> FORMTEXT </w:instrText>
            </w:r>
            <w:r w:rsidRPr="003B09AF">
              <w:rPr>
                <w:rFonts w:eastAsiaTheme="minorEastAsia" w:cs="Arial"/>
                <w:color w:val="000000" w:themeColor="text1"/>
                <w:szCs w:val="18"/>
              </w:rPr>
            </w:r>
            <w:r w:rsidRPr="003B09AF">
              <w:rPr>
                <w:rFonts w:eastAsiaTheme="minorEastAsia" w:cs="Arial"/>
                <w:color w:val="000000" w:themeColor="text1"/>
                <w:szCs w:val="18"/>
              </w:rPr>
              <w:fldChar w:fldCharType="separate"/>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eastAsiaTheme="minorEastAsia" w:cs="Arial"/>
                <w:color w:val="000000" w:themeColor="text1"/>
                <w:szCs w:val="18"/>
              </w:rPr>
              <w:fldChar w:fldCharType="end"/>
            </w:r>
          </w:p>
        </w:tc>
      </w:tr>
      <w:tr w:rsidR="008B2BC3" w:rsidRPr="00C51559" w14:paraId="4B14D96C" w14:textId="77777777" w:rsidTr="008B2BC3">
        <w:trPr>
          <w:trHeight w:val="63"/>
        </w:trPr>
        <w:tc>
          <w:tcPr>
            <w:tcW w:w="7380" w:type="dxa"/>
          </w:tcPr>
          <w:p w14:paraId="73AD65E9" w14:textId="0BF63288" w:rsidR="008B2BC3" w:rsidRPr="00C51559" w:rsidRDefault="008B2BC3" w:rsidP="00B87885">
            <w:pPr>
              <w:pStyle w:val="ListParagraph"/>
              <w:numPr>
                <w:ilvl w:val="1"/>
                <w:numId w:val="21"/>
              </w:numPr>
              <w:spacing w:before="120" w:after="0" w:line="240" w:lineRule="auto"/>
              <w:ind w:left="720"/>
              <w:rPr>
                <w:rFonts w:ascii="Arial" w:eastAsiaTheme="minorEastAsia" w:hAnsi="Arial" w:cs="Arial"/>
                <w:color w:val="000000" w:themeColor="text1"/>
                <w:sz w:val="18"/>
                <w:szCs w:val="18"/>
              </w:rPr>
            </w:pPr>
            <w:r w:rsidRPr="00C51559">
              <w:rPr>
                <w:rFonts w:ascii="Arial" w:eastAsiaTheme="minorEastAsia" w:hAnsi="Arial" w:cs="Arial"/>
                <w:color w:val="000000" w:themeColor="text1"/>
                <w:sz w:val="18"/>
                <w:szCs w:val="18"/>
              </w:rPr>
              <w:t>Descriptions of the local and regional groundwater flow direction</w:t>
            </w:r>
            <w:r>
              <w:rPr>
                <w:rFonts w:ascii="Arial" w:eastAsiaTheme="minorEastAsia" w:hAnsi="Arial" w:cs="Arial"/>
                <w:color w:val="000000" w:themeColor="text1"/>
                <w:sz w:val="18"/>
                <w:szCs w:val="18"/>
              </w:rPr>
              <w:t>.</w:t>
            </w:r>
          </w:p>
        </w:tc>
        <w:tc>
          <w:tcPr>
            <w:tcW w:w="3330" w:type="dxa"/>
          </w:tcPr>
          <w:p w14:paraId="5E2BA2E3" w14:textId="48FBE283" w:rsidR="008B2BC3" w:rsidRPr="00C51559" w:rsidRDefault="008B2BC3" w:rsidP="00B87885">
            <w:pPr>
              <w:spacing w:before="120"/>
              <w:rPr>
                <w:rFonts w:ascii="Arial" w:eastAsiaTheme="minorEastAsia" w:hAnsi="Arial" w:cs="Arial"/>
                <w:color w:val="000000" w:themeColor="text1"/>
                <w:szCs w:val="18"/>
              </w:rPr>
            </w:pPr>
            <w:r w:rsidRPr="003B09AF">
              <w:rPr>
                <w:rFonts w:eastAsiaTheme="minorEastAsia" w:cs="Arial"/>
                <w:color w:val="000000" w:themeColor="text1"/>
                <w:szCs w:val="18"/>
              </w:rPr>
              <w:fldChar w:fldCharType="begin">
                <w:ffData>
                  <w:name w:val="Text116"/>
                  <w:enabled/>
                  <w:calcOnExit w:val="0"/>
                  <w:textInput/>
                </w:ffData>
              </w:fldChar>
            </w:r>
            <w:r w:rsidRPr="003B09AF">
              <w:rPr>
                <w:rFonts w:ascii="Arial" w:eastAsiaTheme="minorEastAsia" w:hAnsi="Arial" w:cs="Arial"/>
                <w:color w:val="000000" w:themeColor="text1"/>
                <w:szCs w:val="18"/>
              </w:rPr>
              <w:instrText xml:space="preserve"> FORMTEXT </w:instrText>
            </w:r>
            <w:r w:rsidRPr="003B09AF">
              <w:rPr>
                <w:rFonts w:eastAsiaTheme="minorEastAsia" w:cs="Arial"/>
                <w:color w:val="000000" w:themeColor="text1"/>
                <w:szCs w:val="18"/>
              </w:rPr>
            </w:r>
            <w:r w:rsidRPr="003B09AF">
              <w:rPr>
                <w:rFonts w:eastAsiaTheme="minorEastAsia" w:cs="Arial"/>
                <w:color w:val="000000" w:themeColor="text1"/>
                <w:szCs w:val="18"/>
              </w:rPr>
              <w:fldChar w:fldCharType="separate"/>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eastAsiaTheme="minorEastAsia" w:cs="Arial"/>
                <w:color w:val="000000" w:themeColor="text1"/>
                <w:szCs w:val="18"/>
              </w:rPr>
              <w:fldChar w:fldCharType="end"/>
            </w:r>
          </w:p>
        </w:tc>
      </w:tr>
      <w:tr w:rsidR="008B2BC3" w:rsidRPr="00C51559" w14:paraId="3F9E3ED2" w14:textId="77777777" w:rsidTr="008B2BC3">
        <w:trPr>
          <w:trHeight w:val="63"/>
        </w:trPr>
        <w:tc>
          <w:tcPr>
            <w:tcW w:w="7380" w:type="dxa"/>
          </w:tcPr>
          <w:p w14:paraId="79E5E0D8" w14:textId="7EFD4D1D" w:rsidR="008B2BC3" w:rsidRPr="00C51559" w:rsidRDefault="008B2BC3" w:rsidP="00B87885">
            <w:pPr>
              <w:pStyle w:val="ListParagraph"/>
              <w:numPr>
                <w:ilvl w:val="1"/>
                <w:numId w:val="21"/>
              </w:numPr>
              <w:spacing w:before="120" w:after="0" w:line="240" w:lineRule="auto"/>
              <w:ind w:left="720"/>
              <w:rPr>
                <w:rFonts w:ascii="Arial" w:eastAsiaTheme="minorEastAsia" w:hAnsi="Arial" w:cs="Arial"/>
                <w:color w:val="000000" w:themeColor="text1"/>
                <w:sz w:val="18"/>
                <w:szCs w:val="18"/>
              </w:rPr>
            </w:pPr>
            <w:r w:rsidRPr="00C51559">
              <w:rPr>
                <w:rFonts w:ascii="Arial" w:eastAsiaTheme="minorEastAsia" w:hAnsi="Arial" w:cs="Arial"/>
                <w:color w:val="000000" w:themeColor="text1"/>
                <w:sz w:val="18"/>
                <w:szCs w:val="18"/>
              </w:rPr>
              <w:t>Groundwater flow velocities (horizontal and vertical)</w:t>
            </w:r>
            <w:r>
              <w:rPr>
                <w:rFonts w:ascii="Arial" w:eastAsiaTheme="minorEastAsia" w:hAnsi="Arial" w:cs="Arial"/>
                <w:color w:val="000000" w:themeColor="text1"/>
                <w:sz w:val="18"/>
                <w:szCs w:val="18"/>
              </w:rPr>
              <w:t>.</w:t>
            </w:r>
          </w:p>
        </w:tc>
        <w:tc>
          <w:tcPr>
            <w:tcW w:w="3330" w:type="dxa"/>
          </w:tcPr>
          <w:p w14:paraId="02EFABCB" w14:textId="022D87A5" w:rsidR="008B2BC3" w:rsidRPr="00C51559" w:rsidRDefault="008B2BC3" w:rsidP="00B87885">
            <w:pPr>
              <w:spacing w:before="120"/>
              <w:rPr>
                <w:rFonts w:ascii="Arial" w:eastAsiaTheme="minorEastAsia" w:hAnsi="Arial" w:cs="Arial"/>
                <w:color w:val="000000" w:themeColor="text1"/>
                <w:szCs w:val="18"/>
              </w:rPr>
            </w:pPr>
            <w:r w:rsidRPr="003B09AF">
              <w:rPr>
                <w:rFonts w:eastAsiaTheme="minorEastAsia" w:cs="Arial"/>
                <w:color w:val="000000" w:themeColor="text1"/>
                <w:szCs w:val="18"/>
              </w:rPr>
              <w:fldChar w:fldCharType="begin">
                <w:ffData>
                  <w:name w:val="Text116"/>
                  <w:enabled/>
                  <w:calcOnExit w:val="0"/>
                  <w:textInput/>
                </w:ffData>
              </w:fldChar>
            </w:r>
            <w:r w:rsidRPr="003B09AF">
              <w:rPr>
                <w:rFonts w:ascii="Arial" w:eastAsiaTheme="minorEastAsia" w:hAnsi="Arial" w:cs="Arial"/>
                <w:color w:val="000000" w:themeColor="text1"/>
                <w:szCs w:val="18"/>
              </w:rPr>
              <w:instrText xml:space="preserve"> FORMTEXT </w:instrText>
            </w:r>
            <w:r w:rsidRPr="003B09AF">
              <w:rPr>
                <w:rFonts w:eastAsiaTheme="minorEastAsia" w:cs="Arial"/>
                <w:color w:val="000000" w:themeColor="text1"/>
                <w:szCs w:val="18"/>
              </w:rPr>
            </w:r>
            <w:r w:rsidRPr="003B09AF">
              <w:rPr>
                <w:rFonts w:eastAsiaTheme="minorEastAsia" w:cs="Arial"/>
                <w:color w:val="000000" w:themeColor="text1"/>
                <w:szCs w:val="18"/>
              </w:rPr>
              <w:fldChar w:fldCharType="separate"/>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eastAsiaTheme="minorEastAsia" w:cs="Arial"/>
                <w:color w:val="000000" w:themeColor="text1"/>
                <w:szCs w:val="18"/>
              </w:rPr>
              <w:fldChar w:fldCharType="end"/>
            </w:r>
          </w:p>
        </w:tc>
      </w:tr>
      <w:tr w:rsidR="008B2BC3" w:rsidRPr="00C51559" w14:paraId="47B0F4A2" w14:textId="77777777" w:rsidTr="008B2BC3">
        <w:trPr>
          <w:trHeight w:val="63"/>
        </w:trPr>
        <w:tc>
          <w:tcPr>
            <w:tcW w:w="7380" w:type="dxa"/>
          </w:tcPr>
          <w:p w14:paraId="34DCE159" w14:textId="56845D33" w:rsidR="008B2BC3" w:rsidRPr="00C51559" w:rsidRDefault="008B2BC3" w:rsidP="00B87885">
            <w:pPr>
              <w:pStyle w:val="ListParagraph"/>
              <w:numPr>
                <w:ilvl w:val="0"/>
                <w:numId w:val="21"/>
              </w:numPr>
              <w:spacing w:before="120" w:after="0" w:line="240" w:lineRule="auto"/>
              <w:rPr>
                <w:rFonts w:ascii="Arial" w:eastAsiaTheme="minorEastAsia" w:hAnsi="Arial" w:cs="Arial"/>
                <w:color w:val="000000" w:themeColor="text1"/>
                <w:sz w:val="18"/>
                <w:szCs w:val="18"/>
              </w:rPr>
            </w:pPr>
            <w:r w:rsidRPr="00C51559">
              <w:rPr>
                <w:rFonts w:ascii="Arial" w:eastAsiaTheme="minorEastAsia" w:hAnsi="Arial" w:cs="Arial"/>
                <w:color w:val="000000" w:themeColor="text1"/>
                <w:sz w:val="18"/>
                <w:szCs w:val="18"/>
              </w:rPr>
              <w:t>Graphs of static groundwater levels over time</w:t>
            </w:r>
            <w:r>
              <w:rPr>
                <w:rFonts w:ascii="Arial" w:eastAsiaTheme="minorEastAsia" w:hAnsi="Arial" w:cs="Arial"/>
                <w:color w:val="000000" w:themeColor="text1"/>
                <w:sz w:val="18"/>
                <w:szCs w:val="18"/>
              </w:rPr>
              <w:t>.</w:t>
            </w:r>
          </w:p>
        </w:tc>
        <w:tc>
          <w:tcPr>
            <w:tcW w:w="3330" w:type="dxa"/>
          </w:tcPr>
          <w:p w14:paraId="18BDE2C2" w14:textId="27B9866E" w:rsidR="008B2BC3" w:rsidRPr="00C51559" w:rsidRDefault="008B2BC3" w:rsidP="00B87885">
            <w:pPr>
              <w:spacing w:before="120"/>
              <w:rPr>
                <w:rFonts w:ascii="Arial" w:eastAsiaTheme="minorEastAsia" w:hAnsi="Arial" w:cs="Arial"/>
                <w:color w:val="000000" w:themeColor="text1"/>
                <w:szCs w:val="18"/>
              </w:rPr>
            </w:pPr>
            <w:r w:rsidRPr="003B09AF">
              <w:rPr>
                <w:rFonts w:eastAsiaTheme="minorEastAsia" w:cs="Arial"/>
                <w:color w:val="000000" w:themeColor="text1"/>
                <w:szCs w:val="18"/>
              </w:rPr>
              <w:fldChar w:fldCharType="begin">
                <w:ffData>
                  <w:name w:val="Text116"/>
                  <w:enabled/>
                  <w:calcOnExit w:val="0"/>
                  <w:textInput/>
                </w:ffData>
              </w:fldChar>
            </w:r>
            <w:r w:rsidRPr="003B09AF">
              <w:rPr>
                <w:rFonts w:ascii="Arial" w:eastAsiaTheme="minorEastAsia" w:hAnsi="Arial" w:cs="Arial"/>
                <w:color w:val="000000" w:themeColor="text1"/>
                <w:szCs w:val="18"/>
              </w:rPr>
              <w:instrText xml:space="preserve"> FORMTEXT </w:instrText>
            </w:r>
            <w:r w:rsidRPr="003B09AF">
              <w:rPr>
                <w:rFonts w:eastAsiaTheme="minorEastAsia" w:cs="Arial"/>
                <w:color w:val="000000" w:themeColor="text1"/>
                <w:szCs w:val="18"/>
              </w:rPr>
            </w:r>
            <w:r w:rsidRPr="003B09AF">
              <w:rPr>
                <w:rFonts w:eastAsiaTheme="minorEastAsia" w:cs="Arial"/>
                <w:color w:val="000000" w:themeColor="text1"/>
                <w:szCs w:val="18"/>
              </w:rPr>
              <w:fldChar w:fldCharType="separate"/>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eastAsiaTheme="minorEastAsia" w:cs="Arial"/>
                <w:color w:val="000000" w:themeColor="text1"/>
                <w:szCs w:val="18"/>
              </w:rPr>
              <w:fldChar w:fldCharType="end"/>
            </w:r>
          </w:p>
        </w:tc>
      </w:tr>
      <w:tr w:rsidR="008B2BC3" w:rsidRPr="00C51559" w14:paraId="7FFAB353" w14:textId="77777777" w:rsidTr="008B2BC3">
        <w:trPr>
          <w:trHeight w:val="300"/>
        </w:trPr>
        <w:tc>
          <w:tcPr>
            <w:tcW w:w="7380" w:type="dxa"/>
          </w:tcPr>
          <w:p w14:paraId="6AA5C19E" w14:textId="2EF85D8C" w:rsidR="008B2BC3" w:rsidRPr="00C51559" w:rsidRDefault="008B2BC3" w:rsidP="00B87885">
            <w:pPr>
              <w:pStyle w:val="ListParagraph"/>
              <w:numPr>
                <w:ilvl w:val="1"/>
                <w:numId w:val="21"/>
              </w:numPr>
              <w:spacing w:before="120" w:after="0" w:line="240" w:lineRule="auto"/>
              <w:ind w:left="720"/>
              <w:rPr>
                <w:rFonts w:ascii="Arial" w:eastAsiaTheme="minorEastAsia" w:hAnsi="Arial" w:cs="Arial"/>
                <w:color w:val="000000" w:themeColor="text1"/>
                <w:sz w:val="18"/>
                <w:szCs w:val="18"/>
              </w:rPr>
            </w:pPr>
            <w:r w:rsidRPr="00C51559">
              <w:rPr>
                <w:rFonts w:ascii="Arial" w:eastAsiaTheme="minorEastAsia" w:hAnsi="Arial" w:cs="Arial"/>
                <w:color w:val="000000" w:themeColor="text1"/>
                <w:sz w:val="18"/>
                <w:szCs w:val="18"/>
              </w:rPr>
              <w:t xml:space="preserve">Separation distance between the liner or base of waste and seasonally </w:t>
            </w:r>
            <w:bookmarkStart w:id="6" w:name="_Int_ZuiGtkqc"/>
            <w:r w:rsidRPr="00C51559">
              <w:rPr>
                <w:rFonts w:ascii="Arial" w:eastAsiaTheme="minorEastAsia" w:hAnsi="Arial" w:cs="Arial"/>
                <w:color w:val="000000" w:themeColor="text1"/>
                <w:sz w:val="18"/>
                <w:szCs w:val="18"/>
              </w:rPr>
              <w:t>high water</w:t>
            </w:r>
            <w:bookmarkEnd w:id="6"/>
            <w:r w:rsidRPr="00C51559">
              <w:rPr>
                <w:rFonts w:ascii="Arial" w:eastAsiaTheme="minorEastAsia" w:hAnsi="Arial" w:cs="Arial"/>
                <w:color w:val="000000" w:themeColor="text1"/>
                <w:sz w:val="18"/>
                <w:szCs w:val="18"/>
              </w:rPr>
              <w:t xml:space="preserve"> table over time</w:t>
            </w:r>
            <w:r>
              <w:rPr>
                <w:rFonts w:ascii="Arial" w:eastAsiaTheme="minorEastAsia" w:hAnsi="Arial" w:cs="Arial"/>
                <w:color w:val="000000" w:themeColor="text1"/>
                <w:sz w:val="18"/>
                <w:szCs w:val="18"/>
              </w:rPr>
              <w:t>.</w:t>
            </w:r>
          </w:p>
        </w:tc>
        <w:tc>
          <w:tcPr>
            <w:tcW w:w="3330" w:type="dxa"/>
          </w:tcPr>
          <w:p w14:paraId="7401B146" w14:textId="1366FA5D" w:rsidR="008B2BC3" w:rsidRPr="00C51559" w:rsidRDefault="008B2BC3" w:rsidP="00B87885">
            <w:pPr>
              <w:spacing w:before="120"/>
              <w:rPr>
                <w:rFonts w:ascii="Arial" w:eastAsiaTheme="minorEastAsia" w:hAnsi="Arial" w:cs="Arial"/>
                <w:color w:val="000000" w:themeColor="text1"/>
                <w:szCs w:val="18"/>
              </w:rPr>
            </w:pPr>
            <w:r w:rsidRPr="003B09AF">
              <w:rPr>
                <w:rFonts w:eastAsiaTheme="minorEastAsia" w:cs="Arial"/>
                <w:color w:val="000000" w:themeColor="text1"/>
                <w:szCs w:val="18"/>
              </w:rPr>
              <w:fldChar w:fldCharType="begin">
                <w:ffData>
                  <w:name w:val="Text116"/>
                  <w:enabled/>
                  <w:calcOnExit w:val="0"/>
                  <w:textInput/>
                </w:ffData>
              </w:fldChar>
            </w:r>
            <w:r w:rsidRPr="003B09AF">
              <w:rPr>
                <w:rFonts w:ascii="Arial" w:eastAsiaTheme="minorEastAsia" w:hAnsi="Arial" w:cs="Arial"/>
                <w:color w:val="000000" w:themeColor="text1"/>
                <w:szCs w:val="18"/>
              </w:rPr>
              <w:instrText xml:space="preserve"> FORMTEXT </w:instrText>
            </w:r>
            <w:r w:rsidRPr="003B09AF">
              <w:rPr>
                <w:rFonts w:eastAsiaTheme="minorEastAsia" w:cs="Arial"/>
                <w:color w:val="000000" w:themeColor="text1"/>
                <w:szCs w:val="18"/>
              </w:rPr>
            </w:r>
            <w:r w:rsidRPr="003B09AF">
              <w:rPr>
                <w:rFonts w:eastAsiaTheme="minorEastAsia" w:cs="Arial"/>
                <w:color w:val="000000" w:themeColor="text1"/>
                <w:szCs w:val="18"/>
              </w:rPr>
              <w:fldChar w:fldCharType="separate"/>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eastAsiaTheme="minorEastAsia" w:cs="Arial"/>
                <w:color w:val="000000" w:themeColor="text1"/>
                <w:szCs w:val="18"/>
              </w:rPr>
              <w:fldChar w:fldCharType="end"/>
            </w:r>
          </w:p>
        </w:tc>
      </w:tr>
      <w:tr w:rsidR="008B2BC3" w:rsidRPr="00C51559" w14:paraId="5E353193" w14:textId="77777777" w:rsidTr="008B2BC3">
        <w:trPr>
          <w:trHeight w:val="63"/>
        </w:trPr>
        <w:tc>
          <w:tcPr>
            <w:tcW w:w="7380" w:type="dxa"/>
          </w:tcPr>
          <w:p w14:paraId="4FBE82BE" w14:textId="09298C8B" w:rsidR="008B2BC3" w:rsidRPr="00C51559" w:rsidRDefault="008B2BC3" w:rsidP="00B87885">
            <w:pPr>
              <w:pStyle w:val="ListParagraph"/>
              <w:numPr>
                <w:ilvl w:val="0"/>
                <w:numId w:val="21"/>
              </w:numPr>
              <w:spacing w:before="120" w:after="0" w:line="240" w:lineRule="auto"/>
              <w:rPr>
                <w:rFonts w:ascii="Arial" w:eastAsiaTheme="minorEastAsia" w:hAnsi="Arial" w:cs="Arial"/>
                <w:color w:val="000000" w:themeColor="text1"/>
                <w:sz w:val="18"/>
                <w:szCs w:val="18"/>
              </w:rPr>
            </w:pPr>
            <w:r w:rsidRPr="00C51559">
              <w:rPr>
                <w:rFonts w:ascii="Arial" w:eastAsiaTheme="minorEastAsia" w:hAnsi="Arial" w:cs="Arial"/>
                <w:color w:val="000000" w:themeColor="text1"/>
                <w:sz w:val="18"/>
                <w:szCs w:val="18"/>
              </w:rPr>
              <w:t>Summary tables for all monitoring points</w:t>
            </w:r>
            <w:r>
              <w:rPr>
                <w:rFonts w:ascii="Arial" w:eastAsiaTheme="minorEastAsia" w:hAnsi="Arial" w:cs="Arial"/>
                <w:color w:val="000000" w:themeColor="text1"/>
                <w:sz w:val="18"/>
                <w:szCs w:val="18"/>
              </w:rPr>
              <w:t>.</w:t>
            </w:r>
          </w:p>
        </w:tc>
        <w:tc>
          <w:tcPr>
            <w:tcW w:w="3330" w:type="dxa"/>
          </w:tcPr>
          <w:p w14:paraId="5AAA9C26" w14:textId="709F8871" w:rsidR="008B2BC3" w:rsidRPr="00C51559" w:rsidRDefault="008B2BC3" w:rsidP="00B87885">
            <w:pPr>
              <w:spacing w:before="120"/>
              <w:rPr>
                <w:rFonts w:ascii="Arial" w:eastAsiaTheme="minorEastAsia" w:hAnsi="Arial" w:cs="Arial"/>
                <w:color w:val="000000" w:themeColor="text1"/>
                <w:szCs w:val="18"/>
              </w:rPr>
            </w:pPr>
            <w:r w:rsidRPr="003B09AF">
              <w:rPr>
                <w:rFonts w:eastAsiaTheme="minorEastAsia" w:cs="Arial"/>
                <w:color w:val="000000" w:themeColor="text1"/>
                <w:szCs w:val="18"/>
              </w:rPr>
              <w:fldChar w:fldCharType="begin">
                <w:ffData>
                  <w:name w:val="Text116"/>
                  <w:enabled/>
                  <w:calcOnExit w:val="0"/>
                  <w:textInput/>
                </w:ffData>
              </w:fldChar>
            </w:r>
            <w:r w:rsidRPr="003B09AF">
              <w:rPr>
                <w:rFonts w:ascii="Arial" w:eastAsiaTheme="minorEastAsia" w:hAnsi="Arial" w:cs="Arial"/>
                <w:color w:val="000000" w:themeColor="text1"/>
                <w:szCs w:val="18"/>
              </w:rPr>
              <w:instrText xml:space="preserve"> FORMTEXT </w:instrText>
            </w:r>
            <w:r w:rsidRPr="003B09AF">
              <w:rPr>
                <w:rFonts w:eastAsiaTheme="minorEastAsia" w:cs="Arial"/>
                <w:color w:val="000000" w:themeColor="text1"/>
                <w:szCs w:val="18"/>
              </w:rPr>
            </w:r>
            <w:r w:rsidRPr="003B09AF">
              <w:rPr>
                <w:rFonts w:eastAsiaTheme="minorEastAsia" w:cs="Arial"/>
                <w:color w:val="000000" w:themeColor="text1"/>
                <w:szCs w:val="18"/>
              </w:rPr>
              <w:fldChar w:fldCharType="separate"/>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eastAsiaTheme="minorEastAsia" w:cs="Arial"/>
                <w:color w:val="000000" w:themeColor="text1"/>
                <w:szCs w:val="18"/>
              </w:rPr>
              <w:fldChar w:fldCharType="end"/>
            </w:r>
          </w:p>
        </w:tc>
      </w:tr>
      <w:tr w:rsidR="008B2BC3" w:rsidRPr="00C51559" w14:paraId="4E89D966" w14:textId="77777777" w:rsidTr="008B2BC3">
        <w:trPr>
          <w:trHeight w:val="300"/>
        </w:trPr>
        <w:tc>
          <w:tcPr>
            <w:tcW w:w="7380" w:type="dxa"/>
          </w:tcPr>
          <w:p w14:paraId="39BBB117" w14:textId="1A016B51" w:rsidR="008B2BC3" w:rsidRPr="00C51559" w:rsidRDefault="008B2BC3" w:rsidP="00B87885">
            <w:pPr>
              <w:pStyle w:val="ListParagraph"/>
              <w:numPr>
                <w:ilvl w:val="1"/>
                <w:numId w:val="21"/>
              </w:numPr>
              <w:spacing w:before="120" w:after="0" w:line="240" w:lineRule="auto"/>
              <w:ind w:left="720"/>
              <w:rPr>
                <w:rFonts w:ascii="Arial" w:eastAsiaTheme="minorEastAsia" w:hAnsi="Arial" w:cs="Arial"/>
                <w:color w:val="000000" w:themeColor="text1"/>
                <w:sz w:val="18"/>
                <w:szCs w:val="18"/>
              </w:rPr>
            </w:pPr>
            <w:r w:rsidRPr="00C51559">
              <w:rPr>
                <w:rFonts w:ascii="Arial" w:eastAsiaTheme="minorEastAsia" w:hAnsi="Arial" w:cs="Arial"/>
                <w:color w:val="000000" w:themeColor="text1"/>
                <w:sz w:val="18"/>
                <w:szCs w:val="18"/>
              </w:rPr>
              <w:t>Include common name, unique ID, date constructed, depth, horizontal and vertical survey information, aquifer for the screened interval</w:t>
            </w:r>
            <w:r>
              <w:rPr>
                <w:rFonts w:ascii="Arial" w:eastAsiaTheme="minorEastAsia" w:hAnsi="Arial" w:cs="Arial"/>
                <w:color w:val="000000" w:themeColor="text1"/>
                <w:sz w:val="18"/>
                <w:szCs w:val="18"/>
              </w:rPr>
              <w:t>.</w:t>
            </w:r>
          </w:p>
        </w:tc>
        <w:tc>
          <w:tcPr>
            <w:tcW w:w="3330" w:type="dxa"/>
          </w:tcPr>
          <w:p w14:paraId="70858D47" w14:textId="33423BE8" w:rsidR="008B2BC3" w:rsidRPr="00C51559" w:rsidRDefault="008B2BC3" w:rsidP="00B87885">
            <w:pPr>
              <w:spacing w:before="120"/>
              <w:rPr>
                <w:rFonts w:ascii="Arial" w:eastAsiaTheme="minorEastAsia" w:hAnsi="Arial" w:cs="Arial"/>
                <w:color w:val="000000" w:themeColor="text1"/>
                <w:szCs w:val="18"/>
              </w:rPr>
            </w:pPr>
            <w:r w:rsidRPr="003B09AF">
              <w:rPr>
                <w:rFonts w:eastAsiaTheme="minorEastAsia" w:cs="Arial"/>
                <w:color w:val="000000" w:themeColor="text1"/>
                <w:szCs w:val="18"/>
              </w:rPr>
              <w:fldChar w:fldCharType="begin">
                <w:ffData>
                  <w:name w:val="Text116"/>
                  <w:enabled/>
                  <w:calcOnExit w:val="0"/>
                  <w:textInput/>
                </w:ffData>
              </w:fldChar>
            </w:r>
            <w:r w:rsidRPr="003B09AF">
              <w:rPr>
                <w:rFonts w:ascii="Arial" w:eastAsiaTheme="minorEastAsia" w:hAnsi="Arial" w:cs="Arial"/>
                <w:color w:val="000000" w:themeColor="text1"/>
                <w:szCs w:val="18"/>
              </w:rPr>
              <w:instrText xml:space="preserve"> FORMTEXT </w:instrText>
            </w:r>
            <w:r w:rsidRPr="003B09AF">
              <w:rPr>
                <w:rFonts w:eastAsiaTheme="minorEastAsia" w:cs="Arial"/>
                <w:color w:val="000000" w:themeColor="text1"/>
                <w:szCs w:val="18"/>
              </w:rPr>
            </w:r>
            <w:r w:rsidRPr="003B09AF">
              <w:rPr>
                <w:rFonts w:eastAsiaTheme="minorEastAsia" w:cs="Arial"/>
                <w:color w:val="000000" w:themeColor="text1"/>
                <w:szCs w:val="18"/>
              </w:rPr>
              <w:fldChar w:fldCharType="separate"/>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eastAsiaTheme="minorEastAsia" w:cs="Arial"/>
                <w:color w:val="000000" w:themeColor="text1"/>
                <w:szCs w:val="18"/>
              </w:rPr>
              <w:fldChar w:fldCharType="end"/>
            </w:r>
          </w:p>
        </w:tc>
      </w:tr>
      <w:tr w:rsidR="008B2BC3" w:rsidRPr="00C51559" w14:paraId="7DAA24BC" w14:textId="77777777" w:rsidTr="008B2BC3">
        <w:trPr>
          <w:trHeight w:val="300"/>
        </w:trPr>
        <w:tc>
          <w:tcPr>
            <w:tcW w:w="7380" w:type="dxa"/>
          </w:tcPr>
          <w:p w14:paraId="1965FA98" w14:textId="437ECC74" w:rsidR="008B2BC3" w:rsidRPr="00C51559" w:rsidRDefault="008B2BC3" w:rsidP="00B87885">
            <w:pPr>
              <w:pStyle w:val="ListParagraph"/>
              <w:numPr>
                <w:ilvl w:val="0"/>
                <w:numId w:val="21"/>
              </w:numPr>
              <w:spacing w:before="120" w:after="0"/>
              <w:rPr>
                <w:rFonts w:ascii="Arial" w:eastAsiaTheme="minorEastAsia" w:hAnsi="Arial" w:cs="Arial"/>
                <w:color w:val="000000" w:themeColor="text1"/>
                <w:sz w:val="18"/>
                <w:szCs w:val="18"/>
              </w:rPr>
            </w:pPr>
            <w:r w:rsidRPr="00C51559">
              <w:rPr>
                <w:rFonts w:ascii="Arial" w:eastAsiaTheme="minorEastAsia" w:hAnsi="Arial" w:cs="Arial"/>
                <w:color w:val="000000" w:themeColor="text1"/>
                <w:sz w:val="18"/>
                <w:szCs w:val="18"/>
              </w:rPr>
              <w:t>Discussion of groundwater geochemical trends (inorganic, organic, field parameters)</w:t>
            </w:r>
            <w:r>
              <w:rPr>
                <w:rFonts w:ascii="Arial" w:eastAsiaTheme="minorEastAsia" w:hAnsi="Arial" w:cs="Arial"/>
                <w:color w:val="000000" w:themeColor="text1"/>
                <w:sz w:val="18"/>
                <w:szCs w:val="18"/>
              </w:rPr>
              <w:t>.</w:t>
            </w:r>
          </w:p>
        </w:tc>
        <w:tc>
          <w:tcPr>
            <w:tcW w:w="3330" w:type="dxa"/>
          </w:tcPr>
          <w:p w14:paraId="784B5934" w14:textId="0F00F9A4" w:rsidR="008B2BC3" w:rsidRPr="00C51559" w:rsidRDefault="008B2BC3" w:rsidP="00B87885">
            <w:pPr>
              <w:spacing w:before="120"/>
              <w:rPr>
                <w:rFonts w:ascii="Arial" w:eastAsiaTheme="minorEastAsia" w:hAnsi="Arial" w:cs="Arial"/>
                <w:color w:val="000000" w:themeColor="text1"/>
                <w:szCs w:val="18"/>
              </w:rPr>
            </w:pPr>
            <w:r w:rsidRPr="003B09AF">
              <w:rPr>
                <w:rFonts w:eastAsiaTheme="minorEastAsia" w:cs="Arial"/>
                <w:color w:val="000000" w:themeColor="text1"/>
                <w:szCs w:val="18"/>
              </w:rPr>
              <w:fldChar w:fldCharType="begin">
                <w:ffData>
                  <w:name w:val="Text116"/>
                  <w:enabled/>
                  <w:calcOnExit w:val="0"/>
                  <w:textInput/>
                </w:ffData>
              </w:fldChar>
            </w:r>
            <w:r w:rsidRPr="003B09AF">
              <w:rPr>
                <w:rFonts w:ascii="Arial" w:eastAsiaTheme="minorEastAsia" w:hAnsi="Arial" w:cs="Arial"/>
                <w:color w:val="000000" w:themeColor="text1"/>
                <w:szCs w:val="18"/>
              </w:rPr>
              <w:instrText xml:space="preserve"> FORMTEXT </w:instrText>
            </w:r>
            <w:r w:rsidRPr="003B09AF">
              <w:rPr>
                <w:rFonts w:eastAsiaTheme="minorEastAsia" w:cs="Arial"/>
                <w:color w:val="000000" w:themeColor="text1"/>
                <w:szCs w:val="18"/>
              </w:rPr>
            </w:r>
            <w:r w:rsidRPr="003B09AF">
              <w:rPr>
                <w:rFonts w:eastAsiaTheme="minorEastAsia" w:cs="Arial"/>
                <w:color w:val="000000" w:themeColor="text1"/>
                <w:szCs w:val="18"/>
              </w:rPr>
              <w:fldChar w:fldCharType="separate"/>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eastAsiaTheme="minorEastAsia" w:cs="Arial"/>
                <w:color w:val="000000" w:themeColor="text1"/>
                <w:szCs w:val="18"/>
              </w:rPr>
              <w:fldChar w:fldCharType="end"/>
            </w:r>
          </w:p>
        </w:tc>
      </w:tr>
      <w:tr w:rsidR="008B2BC3" w:rsidRPr="00C51559" w14:paraId="021F5268" w14:textId="77777777" w:rsidTr="008B2BC3">
        <w:trPr>
          <w:trHeight w:val="300"/>
        </w:trPr>
        <w:tc>
          <w:tcPr>
            <w:tcW w:w="7380" w:type="dxa"/>
          </w:tcPr>
          <w:p w14:paraId="03504274" w14:textId="727669A9" w:rsidR="008B2BC3" w:rsidRPr="00C51559" w:rsidRDefault="008B2BC3" w:rsidP="00B87885">
            <w:pPr>
              <w:pStyle w:val="ListParagraph"/>
              <w:numPr>
                <w:ilvl w:val="0"/>
                <w:numId w:val="21"/>
              </w:numPr>
              <w:spacing w:before="120" w:after="0" w:line="240" w:lineRule="auto"/>
              <w:rPr>
                <w:rFonts w:ascii="Arial" w:eastAsiaTheme="minorEastAsia" w:hAnsi="Arial" w:cs="Arial"/>
                <w:color w:val="000000" w:themeColor="text1"/>
                <w:sz w:val="18"/>
                <w:szCs w:val="18"/>
              </w:rPr>
            </w:pPr>
            <w:r w:rsidRPr="00C51559">
              <w:rPr>
                <w:rFonts w:ascii="Arial" w:eastAsiaTheme="minorEastAsia" w:hAnsi="Arial" w:cs="Arial"/>
                <w:color w:val="000000" w:themeColor="text1"/>
                <w:sz w:val="18"/>
                <w:szCs w:val="18"/>
              </w:rPr>
              <w:t xml:space="preserve">Summary tables and graphs of analytes exceeding intervention limits in site monitoring wells and/or surface water over the </w:t>
            </w:r>
            <w:proofErr w:type="spellStart"/>
            <w:r w:rsidRPr="00C51559">
              <w:rPr>
                <w:rFonts w:ascii="Arial" w:eastAsiaTheme="minorEastAsia" w:hAnsi="Arial" w:cs="Arial"/>
                <w:color w:val="000000" w:themeColor="text1"/>
                <w:sz w:val="18"/>
                <w:szCs w:val="18"/>
              </w:rPr>
              <w:t>postclosure</w:t>
            </w:r>
            <w:proofErr w:type="spellEnd"/>
            <w:r w:rsidRPr="00C51559">
              <w:rPr>
                <w:rFonts w:ascii="Arial" w:eastAsiaTheme="minorEastAsia" w:hAnsi="Arial" w:cs="Arial"/>
                <w:color w:val="000000" w:themeColor="text1"/>
                <w:sz w:val="18"/>
                <w:szCs w:val="18"/>
              </w:rPr>
              <w:t xml:space="preserve"> period, at a minimum</w:t>
            </w:r>
            <w:r>
              <w:rPr>
                <w:rFonts w:ascii="Arial" w:eastAsiaTheme="minorEastAsia" w:hAnsi="Arial" w:cs="Arial"/>
                <w:color w:val="000000" w:themeColor="text1"/>
                <w:sz w:val="18"/>
                <w:szCs w:val="18"/>
              </w:rPr>
              <w:t>.</w:t>
            </w:r>
          </w:p>
        </w:tc>
        <w:tc>
          <w:tcPr>
            <w:tcW w:w="3330" w:type="dxa"/>
          </w:tcPr>
          <w:p w14:paraId="3911FCE3" w14:textId="3375D18F" w:rsidR="008B2BC3" w:rsidRPr="00C51559" w:rsidRDefault="008B2BC3" w:rsidP="00B87885">
            <w:pPr>
              <w:spacing w:before="120"/>
              <w:rPr>
                <w:rFonts w:ascii="Arial" w:eastAsiaTheme="minorEastAsia" w:hAnsi="Arial" w:cs="Arial"/>
                <w:color w:val="000000" w:themeColor="text1"/>
                <w:szCs w:val="18"/>
              </w:rPr>
            </w:pPr>
            <w:r w:rsidRPr="003B09AF">
              <w:rPr>
                <w:rFonts w:eastAsiaTheme="minorEastAsia" w:cs="Arial"/>
                <w:color w:val="000000" w:themeColor="text1"/>
                <w:szCs w:val="18"/>
              </w:rPr>
              <w:fldChar w:fldCharType="begin">
                <w:ffData>
                  <w:name w:val="Text116"/>
                  <w:enabled/>
                  <w:calcOnExit w:val="0"/>
                  <w:textInput/>
                </w:ffData>
              </w:fldChar>
            </w:r>
            <w:r w:rsidRPr="003B09AF">
              <w:rPr>
                <w:rFonts w:ascii="Arial" w:eastAsiaTheme="minorEastAsia" w:hAnsi="Arial" w:cs="Arial"/>
                <w:color w:val="000000" w:themeColor="text1"/>
                <w:szCs w:val="18"/>
              </w:rPr>
              <w:instrText xml:space="preserve"> FORMTEXT </w:instrText>
            </w:r>
            <w:r w:rsidRPr="003B09AF">
              <w:rPr>
                <w:rFonts w:eastAsiaTheme="minorEastAsia" w:cs="Arial"/>
                <w:color w:val="000000" w:themeColor="text1"/>
                <w:szCs w:val="18"/>
              </w:rPr>
            </w:r>
            <w:r w:rsidRPr="003B09AF">
              <w:rPr>
                <w:rFonts w:eastAsiaTheme="minorEastAsia" w:cs="Arial"/>
                <w:color w:val="000000" w:themeColor="text1"/>
                <w:szCs w:val="18"/>
              </w:rPr>
              <w:fldChar w:fldCharType="separate"/>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eastAsiaTheme="minorEastAsia" w:cs="Arial"/>
                <w:color w:val="000000" w:themeColor="text1"/>
                <w:szCs w:val="18"/>
              </w:rPr>
              <w:fldChar w:fldCharType="end"/>
            </w:r>
          </w:p>
        </w:tc>
      </w:tr>
      <w:tr w:rsidR="008B2BC3" w:rsidRPr="00C51559" w14:paraId="547A61DE" w14:textId="77777777" w:rsidTr="008B2BC3">
        <w:trPr>
          <w:trHeight w:val="63"/>
        </w:trPr>
        <w:tc>
          <w:tcPr>
            <w:tcW w:w="7380" w:type="dxa"/>
          </w:tcPr>
          <w:p w14:paraId="06A92445" w14:textId="43C06B56" w:rsidR="008B2BC3" w:rsidRPr="00C51559" w:rsidRDefault="008B2BC3" w:rsidP="00B87885">
            <w:pPr>
              <w:pStyle w:val="ListParagraph"/>
              <w:numPr>
                <w:ilvl w:val="0"/>
                <w:numId w:val="21"/>
              </w:numPr>
              <w:spacing w:before="120" w:after="0" w:line="240" w:lineRule="auto"/>
              <w:rPr>
                <w:rFonts w:ascii="Arial" w:eastAsiaTheme="minorEastAsia" w:hAnsi="Arial" w:cs="Arial"/>
                <w:color w:val="000000" w:themeColor="text1"/>
                <w:sz w:val="18"/>
                <w:szCs w:val="18"/>
              </w:rPr>
            </w:pPr>
            <w:r w:rsidRPr="00C51559">
              <w:rPr>
                <w:rFonts w:ascii="Arial" w:eastAsiaTheme="minorEastAsia" w:hAnsi="Arial" w:cs="Arial"/>
                <w:color w:val="000000" w:themeColor="text1"/>
                <w:sz w:val="18"/>
                <w:szCs w:val="18"/>
              </w:rPr>
              <w:t>Statistical evaluations or other analyses of groundwater quality data or trends</w:t>
            </w:r>
            <w:r>
              <w:rPr>
                <w:rFonts w:ascii="Arial" w:eastAsiaTheme="minorEastAsia" w:hAnsi="Arial" w:cs="Arial"/>
                <w:color w:val="000000" w:themeColor="text1"/>
                <w:sz w:val="18"/>
                <w:szCs w:val="18"/>
              </w:rPr>
              <w:t>.</w:t>
            </w:r>
          </w:p>
        </w:tc>
        <w:tc>
          <w:tcPr>
            <w:tcW w:w="3330" w:type="dxa"/>
          </w:tcPr>
          <w:p w14:paraId="21E11F4C" w14:textId="49F531A4" w:rsidR="008B2BC3" w:rsidRPr="00C51559" w:rsidRDefault="008B2BC3" w:rsidP="00B87885">
            <w:pPr>
              <w:spacing w:before="120"/>
              <w:rPr>
                <w:rFonts w:ascii="Arial" w:eastAsiaTheme="minorEastAsia" w:hAnsi="Arial" w:cs="Arial"/>
                <w:color w:val="000000" w:themeColor="text1"/>
                <w:szCs w:val="18"/>
              </w:rPr>
            </w:pPr>
            <w:r w:rsidRPr="003B09AF">
              <w:rPr>
                <w:rFonts w:eastAsiaTheme="minorEastAsia" w:cs="Arial"/>
                <w:color w:val="000000" w:themeColor="text1"/>
                <w:szCs w:val="18"/>
              </w:rPr>
              <w:fldChar w:fldCharType="begin">
                <w:ffData>
                  <w:name w:val="Text116"/>
                  <w:enabled/>
                  <w:calcOnExit w:val="0"/>
                  <w:textInput/>
                </w:ffData>
              </w:fldChar>
            </w:r>
            <w:r w:rsidRPr="003B09AF">
              <w:rPr>
                <w:rFonts w:ascii="Arial" w:eastAsiaTheme="minorEastAsia" w:hAnsi="Arial" w:cs="Arial"/>
                <w:color w:val="000000" w:themeColor="text1"/>
                <w:szCs w:val="18"/>
              </w:rPr>
              <w:instrText xml:space="preserve"> FORMTEXT </w:instrText>
            </w:r>
            <w:r w:rsidRPr="003B09AF">
              <w:rPr>
                <w:rFonts w:eastAsiaTheme="minorEastAsia" w:cs="Arial"/>
                <w:color w:val="000000" w:themeColor="text1"/>
                <w:szCs w:val="18"/>
              </w:rPr>
            </w:r>
            <w:r w:rsidRPr="003B09AF">
              <w:rPr>
                <w:rFonts w:eastAsiaTheme="minorEastAsia" w:cs="Arial"/>
                <w:color w:val="000000" w:themeColor="text1"/>
                <w:szCs w:val="18"/>
              </w:rPr>
              <w:fldChar w:fldCharType="separate"/>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eastAsiaTheme="minorEastAsia" w:cs="Arial"/>
                <w:color w:val="000000" w:themeColor="text1"/>
                <w:szCs w:val="18"/>
              </w:rPr>
              <w:fldChar w:fldCharType="end"/>
            </w:r>
          </w:p>
        </w:tc>
      </w:tr>
      <w:tr w:rsidR="008B2BC3" w:rsidRPr="00C51559" w14:paraId="6F757643" w14:textId="77777777" w:rsidTr="008B2BC3">
        <w:trPr>
          <w:trHeight w:val="300"/>
        </w:trPr>
        <w:tc>
          <w:tcPr>
            <w:tcW w:w="7380" w:type="dxa"/>
          </w:tcPr>
          <w:p w14:paraId="7609663D" w14:textId="47E28E4B" w:rsidR="008B2BC3" w:rsidRPr="00C51559" w:rsidRDefault="008B2BC3" w:rsidP="00B87885">
            <w:pPr>
              <w:pStyle w:val="ListParagraph"/>
              <w:numPr>
                <w:ilvl w:val="0"/>
                <w:numId w:val="21"/>
              </w:numPr>
              <w:spacing w:before="120" w:after="0" w:line="240" w:lineRule="auto"/>
              <w:rPr>
                <w:rFonts w:ascii="Arial" w:eastAsiaTheme="minorEastAsia" w:hAnsi="Arial" w:cs="Arial"/>
                <w:color w:val="000000" w:themeColor="text1"/>
                <w:sz w:val="18"/>
                <w:szCs w:val="18"/>
              </w:rPr>
            </w:pPr>
            <w:r w:rsidRPr="00C51559">
              <w:rPr>
                <w:rFonts w:ascii="Arial" w:eastAsiaTheme="minorEastAsia" w:hAnsi="Arial" w:cs="Arial"/>
                <w:color w:val="000000" w:themeColor="text1"/>
                <w:sz w:val="18"/>
                <w:szCs w:val="18"/>
              </w:rPr>
              <w:t>Description of any corrective actions taken to address exceedances of groundwater performance standards at the facility</w:t>
            </w:r>
            <w:r>
              <w:rPr>
                <w:rFonts w:ascii="Arial" w:eastAsiaTheme="minorEastAsia" w:hAnsi="Arial" w:cs="Arial"/>
                <w:color w:val="000000" w:themeColor="text1"/>
                <w:sz w:val="18"/>
                <w:szCs w:val="18"/>
              </w:rPr>
              <w:t>.</w:t>
            </w:r>
          </w:p>
        </w:tc>
        <w:tc>
          <w:tcPr>
            <w:tcW w:w="3330" w:type="dxa"/>
          </w:tcPr>
          <w:p w14:paraId="61A4198F" w14:textId="5E7E407C" w:rsidR="008B2BC3" w:rsidRPr="00C51559" w:rsidRDefault="008B2BC3" w:rsidP="00B87885">
            <w:pPr>
              <w:spacing w:before="120"/>
              <w:rPr>
                <w:rFonts w:ascii="Arial" w:eastAsiaTheme="minorEastAsia" w:hAnsi="Arial" w:cs="Arial"/>
                <w:color w:val="000000" w:themeColor="text1"/>
                <w:szCs w:val="18"/>
              </w:rPr>
            </w:pPr>
            <w:r w:rsidRPr="003B09AF">
              <w:rPr>
                <w:rFonts w:eastAsiaTheme="minorEastAsia" w:cs="Arial"/>
                <w:color w:val="000000" w:themeColor="text1"/>
                <w:szCs w:val="18"/>
              </w:rPr>
              <w:fldChar w:fldCharType="begin">
                <w:ffData>
                  <w:name w:val="Text116"/>
                  <w:enabled/>
                  <w:calcOnExit w:val="0"/>
                  <w:textInput/>
                </w:ffData>
              </w:fldChar>
            </w:r>
            <w:r w:rsidRPr="003B09AF">
              <w:rPr>
                <w:rFonts w:ascii="Arial" w:eastAsiaTheme="minorEastAsia" w:hAnsi="Arial" w:cs="Arial"/>
                <w:color w:val="000000" w:themeColor="text1"/>
                <w:szCs w:val="18"/>
              </w:rPr>
              <w:instrText xml:space="preserve"> FORMTEXT </w:instrText>
            </w:r>
            <w:r w:rsidRPr="003B09AF">
              <w:rPr>
                <w:rFonts w:eastAsiaTheme="minorEastAsia" w:cs="Arial"/>
                <w:color w:val="000000" w:themeColor="text1"/>
                <w:szCs w:val="18"/>
              </w:rPr>
            </w:r>
            <w:r w:rsidRPr="003B09AF">
              <w:rPr>
                <w:rFonts w:eastAsiaTheme="minorEastAsia" w:cs="Arial"/>
                <w:color w:val="000000" w:themeColor="text1"/>
                <w:szCs w:val="18"/>
              </w:rPr>
              <w:fldChar w:fldCharType="separate"/>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eastAsiaTheme="minorEastAsia" w:cs="Arial"/>
                <w:color w:val="000000" w:themeColor="text1"/>
                <w:szCs w:val="18"/>
              </w:rPr>
              <w:fldChar w:fldCharType="end"/>
            </w:r>
          </w:p>
        </w:tc>
      </w:tr>
      <w:tr w:rsidR="008B2BC3" w:rsidRPr="00C51559" w14:paraId="07D4203B" w14:textId="77777777" w:rsidTr="008B2BC3">
        <w:trPr>
          <w:trHeight w:val="63"/>
        </w:trPr>
        <w:tc>
          <w:tcPr>
            <w:tcW w:w="7380" w:type="dxa"/>
          </w:tcPr>
          <w:p w14:paraId="0846D716" w14:textId="5979BB18" w:rsidR="008B2BC3" w:rsidRPr="00C51559" w:rsidRDefault="008B2BC3" w:rsidP="00B87885">
            <w:pPr>
              <w:pStyle w:val="ListParagraph"/>
              <w:numPr>
                <w:ilvl w:val="0"/>
                <w:numId w:val="21"/>
              </w:numPr>
              <w:spacing w:before="120" w:after="0" w:line="240" w:lineRule="auto"/>
              <w:rPr>
                <w:rFonts w:ascii="Arial" w:eastAsiaTheme="minorEastAsia" w:hAnsi="Arial" w:cs="Arial"/>
                <w:color w:val="000000" w:themeColor="text1"/>
                <w:sz w:val="18"/>
                <w:szCs w:val="18"/>
              </w:rPr>
            </w:pPr>
            <w:r w:rsidRPr="00C51559">
              <w:rPr>
                <w:rFonts w:ascii="Arial" w:eastAsiaTheme="minorEastAsia" w:hAnsi="Arial" w:cs="Arial"/>
                <w:color w:val="000000" w:themeColor="text1"/>
                <w:sz w:val="18"/>
                <w:szCs w:val="18"/>
              </w:rPr>
              <w:t>Boring and monitoring well logs</w:t>
            </w:r>
            <w:r>
              <w:rPr>
                <w:rFonts w:ascii="Arial" w:eastAsiaTheme="minorEastAsia" w:hAnsi="Arial" w:cs="Arial"/>
                <w:color w:val="000000" w:themeColor="text1"/>
                <w:sz w:val="18"/>
                <w:szCs w:val="18"/>
              </w:rPr>
              <w:t>.</w:t>
            </w:r>
          </w:p>
        </w:tc>
        <w:tc>
          <w:tcPr>
            <w:tcW w:w="3330" w:type="dxa"/>
          </w:tcPr>
          <w:p w14:paraId="20B62C74" w14:textId="2C7CC212" w:rsidR="008B2BC3" w:rsidRPr="00C51559" w:rsidRDefault="008B2BC3" w:rsidP="00B87885">
            <w:pPr>
              <w:spacing w:before="120"/>
              <w:rPr>
                <w:rFonts w:ascii="Arial" w:eastAsiaTheme="minorEastAsia" w:hAnsi="Arial" w:cs="Arial"/>
                <w:color w:val="000000" w:themeColor="text1"/>
                <w:szCs w:val="18"/>
              </w:rPr>
            </w:pPr>
            <w:r w:rsidRPr="003B09AF">
              <w:rPr>
                <w:rFonts w:eastAsiaTheme="minorEastAsia" w:cs="Arial"/>
                <w:color w:val="000000" w:themeColor="text1"/>
                <w:szCs w:val="18"/>
              </w:rPr>
              <w:fldChar w:fldCharType="begin">
                <w:ffData>
                  <w:name w:val="Text116"/>
                  <w:enabled/>
                  <w:calcOnExit w:val="0"/>
                  <w:textInput/>
                </w:ffData>
              </w:fldChar>
            </w:r>
            <w:r w:rsidRPr="003B09AF">
              <w:rPr>
                <w:rFonts w:ascii="Arial" w:eastAsiaTheme="minorEastAsia" w:hAnsi="Arial" w:cs="Arial"/>
                <w:color w:val="000000" w:themeColor="text1"/>
                <w:szCs w:val="18"/>
              </w:rPr>
              <w:instrText xml:space="preserve"> FORMTEXT </w:instrText>
            </w:r>
            <w:r w:rsidRPr="003B09AF">
              <w:rPr>
                <w:rFonts w:eastAsiaTheme="minorEastAsia" w:cs="Arial"/>
                <w:color w:val="000000" w:themeColor="text1"/>
                <w:szCs w:val="18"/>
              </w:rPr>
            </w:r>
            <w:r w:rsidRPr="003B09AF">
              <w:rPr>
                <w:rFonts w:eastAsiaTheme="minorEastAsia" w:cs="Arial"/>
                <w:color w:val="000000" w:themeColor="text1"/>
                <w:szCs w:val="18"/>
              </w:rPr>
              <w:fldChar w:fldCharType="separate"/>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eastAsiaTheme="minorEastAsia" w:cs="Arial"/>
                <w:color w:val="000000" w:themeColor="text1"/>
                <w:szCs w:val="18"/>
              </w:rPr>
              <w:fldChar w:fldCharType="end"/>
            </w:r>
          </w:p>
        </w:tc>
      </w:tr>
      <w:tr w:rsidR="008B2BC3" w:rsidRPr="00C51559" w14:paraId="1B701B3A" w14:textId="77777777" w:rsidTr="008B2BC3">
        <w:trPr>
          <w:trHeight w:val="63"/>
        </w:trPr>
        <w:tc>
          <w:tcPr>
            <w:tcW w:w="7380" w:type="dxa"/>
          </w:tcPr>
          <w:p w14:paraId="6FE532D9" w14:textId="2E0B7E7B" w:rsidR="008B2BC3" w:rsidRPr="00C51559" w:rsidRDefault="008B2BC3" w:rsidP="00B87885">
            <w:pPr>
              <w:pStyle w:val="ListParagraph"/>
              <w:numPr>
                <w:ilvl w:val="0"/>
                <w:numId w:val="21"/>
              </w:numPr>
              <w:spacing w:before="120" w:after="0" w:line="240" w:lineRule="auto"/>
              <w:rPr>
                <w:rFonts w:ascii="Arial" w:eastAsiaTheme="minorEastAsia" w:hAnsi="Arial" w:cs="Arial"/>
                <w:color w:val="000000" w:themeColor="text1"/>
                <w:sz w:val="18"/>
                <w:szCs w:val="18"/>
              </w:rPr>
            </w:pPr>
            <w:r w:rsidRPr="00C51559">
              <w:rPr>
                <w:rFonts w:ascii="Arial" w:eastAsiaTheme="minorEastAsia" w:hAnsi="Arial" w:cs="Arial"/>
                <w:color w:val="000000" w:themeColor="text1"/>
                <w:sz w:val="18"/>
                <w:szCs w:val="18"/>
              </w:rPr>
              <w:t>Piezometer and well construction diagrams</w:t>
            </w:r>
            <w:r>
              <w:rPr>
                <w:rFonts w:ascii="Arial" w:eastAsiaTheme="minorEastAsia" w:hAnsi="Arial" w:cs="Arial"/>
                <w:color w:val="000000" w:themeColor="text1"/>
                <w:sz w:val="18"/>
                <w:szCs w:val="18"/>
              </w:rPr>
              <w:t>.</w:t>
            </w:r>
          </w:p>
        </w:tc>
        <w:tc>
          <w:tcPr>
            <w:tcW w:w="3330" w:type="dxa"/>
          </w:tcPr>
          <w:p w14:paraId="46DCB09C" w14:textId="492DEB07" w:rsidR="008B2BC3" w:rsidRPr="00C51559" w:rsidRDefault="008B2BC3" w:rsidP="00B87885">
            <w:pPr>
              <w:spacing w:before="120"/>
              <w:rPr>
                <w:rFonts w:ascii="Arial" w:eastAsiaTheme="minorEastAsia" w:hAnsi="Arial" w:cs="Arial"/>
                <w:color w:val="000000" w:themeColor="text1"/>
                <w:szCs w:val="18"/>
              </w:rPr>
            </w:pPr>
            <w:r w:rsidRPr="003B09AF">
              <w:rPr>
                <w:rFonts w:eastAsiaTheme="minorEastAsia" w:cs="Arial"/>
                <w:color w:val="000000" w:themeColor="text1"/>
                <w:szCs w:val="18"/>
              </w:rPr>
              <w:fldChar w:fldCharType="begin">
                <w:ffData>
                  <w:name w:val="Text116"/>
                  <w:enabled/>
                  <w:calcOnExit w:val="0"/>
                  <w:textInput/>
                </w:ffData>
              </w:fldChar>
            </w:r>
            <w:r w:rsidRPr="003B09AF">
              <w:rPr>
                <w:rFonts w:ascii="Arial" w:eastAsiaTheme="minorEastAsia" w:hAnsi="Arial" w:cs="Arial"/>
                <w:color w:val="000000" w:themeColor="text1"/>
                <w:szCs w:val="18"/>
              </w:rPr>
              <w:instrText xml:space="preserve"> FORMTEXT </w:instrText>
            </w:r>
            <w:r w:rsidRPr="003B09AF">
              <w:rPr>
                <w:rFonts w:eastAsiaTheme="minorEastAsia" w:cs="Arial"/>
                <w:color w:val="000000" w:themeColor="text1"/>
                <w:szCs w:val="18"/>
              </w:rPr>
            </w:r>
            <w:r w:rsidRPr="003B09AF">
              <w:rPr>
                <w:rFonts w:eastAsiaTheme="minorEastAsia" w:cs="Arial"/>
                <w:color w:val="000000" w:themeColor="text1"/>
                <w:szCs w:val="18"/>
              </w:rPr>
              <w:fldChar w:fldCharType="separate"/>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ascii="Arial" w:eastAsiaTheme="minorEastAsia" w:hAnsi="Arial" w:cs="Arial"/>
                <w:noProof/>
                <w:color w:val="000000" w:themeColor="text1"/>
                <w:szCs w:val="18"/>
              </w:rPr>
              <w:t> </w:t>
            </w:r>
            <w:r w:rsidRPr="003B09AF">
              <w:rPr>
                <w:rFonts w:eastAsiaTheme="minorEastAsia" w:cs="Arial"/>
                <w:color w:val="000000" w:themeColor="text1"/>
                <w:szCs w:val="18"/>
              </w:rPr>
              <w:fldChar w:fldCharType="end"/>
            </w:r>
          </w:p>
        </w:tc>
      </w:tr>
    </w:tbl>
    <w:p w14:paraId="07339D0C" w14:textId="77777777" w:rsidR="00151999" w:rsidRPr="00F4578C" w:rsidRDefault="00151999" w:rsidP="00F4578C">
      <w:pPr>
        <w:pStyle w:val="Form-Bodytext1"/>
        <w:spacing w:before="0"/>
        <w:rPr>
          <w:rStyle w:val="Form-Heading1Char"/>
          <w:rFonts w:ascii="Arial" w:hAnsi="Arial"/>
          <w:b w:val="0"/>
          <w:sz w:val="18"/>
          <w:szCs w:val="20"/>
        </w:rPr>
      </w:pPr>
    </w:p>
    <w:tbl>
      <w:tblPr>
        <w:tblStyle w:val="TableGrid"/>
        <w:tblW w:w="10705"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ayout w:type="fixed"/>
        <w:tblLook w:val="06A0" w:firstRow="1" w:lastRow="0" w:firstColumn="1" w:lastColumn="0" w:noHBand="1" w:noVBand="1"/>
      </w:tblPr>
      <w:tblGrid>
        <w:gridCol w:w="7375"/>
        <w:gridCol w:w="3330"/>
      </w:tblGrid>
      <w:tr w:rsidR="00B87885" w:rsidRPr="00B87885" w14:paraId="4A68775A" w14:textId="77777777" w:rsidTr="00B87885">
        <w:trPr>
          <w:trHeight w:val="63"/>
        </w:trPr>
        <w:tc>
          <w:tcPr>
            <w:tcW w:w="7375" w:type="dxa"/>
            <w:vAlign w:val="bottom"/>
          </w:tcPr>
          <w:p w14:paraId="50BC1744" w14:textId="41B53F31" w:rsidR="00B87885" w:rsidRPr="00B87885" w:rsidRDefault="00B87885" w:rsidP="00B87885">
            <w:pPr>
              <w:rPr>
                <w:rFonts w:ascii="Calibri" w:hAnsi="Calibri" w:cs="Calibri"/>
                <w:b/>
                <w:bCs/>
                <w:sz w:val="28"/>
                <w:szCs w:val="28"/>
              </w:rPr>
            </w:pPr>
            <w:r w:rsidRPr="00B87885">
              <w:rPr>
                <w:rFonts w:ascii="Calibri" w:hAnsi="Calibri" w:cs="Calibri"/>
                <w:b/>
                <w:bCs/>
                <w:sz w:val="28"/>
                <w:szCs w:val="28"/>
              </w:rPr>
              <w:t xml:space="preserve">Other </w:t>
            </w:r>
            <w:r w:rsidR="00F77BB2">
              <w:rPr>
                <w:rFonts w:ascii="Calibri" w:hAnsi="Calibri" w:cs="Calibri"/>
                <w:b/>
                <w:bCs/>
                <w:sz w:val="28"/>
                <w:szCs w:val="28"/>
              </w:rPr>
              <w:t>c</w:t>
            </w:r>
            <w:r w:rsidRPr="00B87885">
              <w:rPr>
                <w:rFonts w:ascii="Calibri" w:hAnsi="Calibri" w:cs="Calibri"/>
                <w:b/>
                <w:bCs/>
                <w:sz w:val="28"/>
                <w:szCs w:val="28"/>
              </w:rPr>
              <w:t>onsiderations</w:t>
            </w:r>
          </w:p>
        </w:tc>
        <w:tc>
          <w:tcPr>
            <w:tcW w:w="3330" w:type="dxa"/>
            <w:vAlign w:val="bottom"/>
          </w:tcPr>
          <w:p w14:paraId="5AD577F9" w14:textId="4283254B" w:rsidR="00B87885" w:rsidRPr="00B87885" w:rsidRDefault="00B87885" w:rsidP="00B87885">
            <w:pPr>
              <w:rPr>
                <w:rFonts w:ascii="Arial" w:hAnsi="Arial" w:cs="Arial"/>
                <w:b/>
                <w:bCs/>
                <w:szCs w:val="18"/>
              </w:rPr>
            </w:pPr>
            <w:r w:rsidRPr="00B87885">
              <w:rPr>
                <w:rFonts w:ascii="Arial" w:hAnsi="Arial" w:cs="Arial"/>
                <w:b/>
                <w:bCs/>
                <w:szCs w:val="18"/>
              </w:rPr>
              <w:t>Section and page number(s)</w:t>
            </w:r>
          </w:p>
        </w:tc>
      </w:tr>
      <w:tr w:rsidR="00B87885" w:rsidRPr="00B87885" w14:paraId="01D616F5" w14:textId="77777777" w:rsidTr="00B87885">
        <w:trPr>
          <w:trHeight w:val="300"/>
        </w:trPr>
        <w:tc>
          <w:tcPr>
            <w:tcW w:w="7375" w:type="dxa"/>
            <w:vAlign w:val="bottom"/>
          </w:tcPr>
          <w:p w14:paraId="24B7A71E" w14:textId="7D22914D" w:rsidR="00B87885" w:rsidRPr="00B87885" w:rsidRDefault="00B87885" w:rsidP="00B87885">
            <w:pPr>
              <w:pStyle w:val="ListParagraph"/>
              <w:numPr>
                <w:ilvl w:val="0"/>
                <w:numId w:val="22"/>
              </w:numPr>
              <w:spacing w:before="120" w:after="0" w:line="240" w:lineRule="auto"/>
              <w:contextualSpacing w:val="0"/>
              <w:rPr>
                <w:rFonts w:ascii="Arial" w:eastAsiaTheme="minorEastAsia" w:hAnsi="Arial" w:cs="Arial"/>
                <w:color w:val="000000" w:themeColor="text1"/>
                <w:sz w:val="18"/>
                <w:szCs w:val="18"/>
              </w:rPr>
            </w:pPr>
            <w:r w:rsidRPr="00B87885">
              <w:rPr>
                <w:rFonts w:ascii="Arial" w:eastAsiaTheme="minorEastAsia" w:hAnsi="Arial" w:cs="Arial"/>
                <w:color w:val="000000" w:themeColor="text1"/>
                <w:sz w:val="18"/>
                <w:szCs w:val="18"/>
              </w:rPr>
              <w:t xml:space="preserve">Describe any other factors affecting the landfill and long-term protectiveness of human health and the environment should the landfill be allowed to exit </w:t>
            </w:r>
            <w:proofErr w:type="spellStart"/>
            <w:r w:rsidRPr="00B87885">
              <w:rPr>
                <w:rFonts w:ascii="Arial" w:eastAsiaTheme="minorEastAsia" w:hAnsi="Arial" w:cs="Arial"/>
                <w:color w:val="000000" w:themeColor="text1"/>
                <w:sz w:val="18"/>
                <w:szCs w:val="18"/>
              </w:rPr>
              <w:t>postclosure</w:t>
            </w:r>
            <w:proofErr w:type="spellEnd"/>
            <w:r w:rsidRPr="00B87885">
              <w:rPr>
                <w:rFonts w:ascii="Arial" w:eastAsiaTheme="minorEastAsia" w:hAnsi="Arial" w:cs="Arial"/>
                <w:color w:val="000000" w:themeColor="text1"/>
                <w:sz w:val="18"/>
                <w:szCs w:val="18"/>
              </w:rPr>
              <w:t xml:space="preserve"> care.</w:t>
            </w:r>
          </w:p>
        </w:tc>
        <w:tc>
          <w:tcPr>
            <w:tcW w:w="3330" w:type="dxa"/>
          </w:tcPr>
          <w:p w14:paraId="3492E132" w14:textId="2C3E1840" w:rsidR="00B87885" w:rsidRPr="00B87885" w:rsidRDefault="00B87885" w:rsidP="00B87885">
            <w:pPr>
              <w:spacing w:before="120"/>
              <w:rPr>
                <w:rFonts w:ascii="Arial" w:eastAsiaTheme="minorEastAsia" w:hAnsi="Arial" w:cs="Arial"/>
                <w:color w:val="000000" w:themeColor="text1"/>
                <w:szCs w:val="18"/>
              </w:rPr>
            </w:pPr>
            <w:r>
              <w:rPr>
                <w:rFonts w:eastAsiaTheme="minorEastAsia" w:cs="Arial"/>
                <w:color w:val="000000" w:themeColor="text1"/>
                <w:szCs w:val="18"/>
              </w:rPr>
              <w:fldChar w:fldCharType="begin">
                <w:ffData>
                  <w:name w:val="Text117"/>
                  <w:enabled/>
                  <w:calcOnExit w:val="0"/>
                  <w:textInput/>
                </w:ffData>
              </w:fldChar>
            </w:r>
            <w:bookmarkStart w:id="7" w:name="Text117"/>
            <w:r>
              <w:rPr>
                <w:rFonts w:ascii="Arial" w:eastAsiaTheme="minorEastAsia" w:hAnsi="Arial" w:cs="Arial"/>
                <w:color w:val="000000" w:themeColor="text1"/>
                <w:szCs w:val="18"/>
              </w:rPr>
              <w:instrText xml:space="preserve"> FORMTEXT </w:instrText>
            </w:r>
            <w:r>
              <w:rPr>
                <w:rFonts w:eastAsiaTheme="minorEastAsia" w:cs="Arial"/>
                <w:color w:val="000000" w:themeColor="text1"/>
                <w:szCs w:val="18"/>
              </w:rPr>
            </w:r>
            <w:r>
              <w:rPr>
                <w:rFonts w:eastAsiaTheme="minorEastAsia" w:cs="Arial"/>
                <w:color w:val="000000" w:themeColor="text1"/>
                <w:szCs w:val="18"/>
              </w:rPr>
              <w:fldChar w:fldCharType="separate"/>
            </w:r>
            <w:r>
              <w:rPr>
                <w:rFonts w:ascii="Arial" w:eastAsiaTheme="minorEastAsia" w:hAnsi="Arial" w:cs="Arial"/>
                <w:noProof/>
                <w:color w:val="000000" w:themeColor="text1"/>
                <w:szCs w:val="18"/>
              </w:rPr>
              <w:t> </w:t>
            </w:r>
            <w:r>
              <w:rPr>
                <w:rFonts w:ascii="Arial" w:eastAsiaTheme="minorEastAsia" w:hAnsi="Arial" w:cs="Arial"/>
                <w:noProof/>
                <w:color w:val="000000" w:themeColor="text1"/>
                <w:szCs w:val="18"/>
              </w:rPr>
              <w:t> </w:t>
            </w:r>
            <w:r>
              <w:rPr>
                <w:rFonts w:ascii="Arial" w:eastAsiaTheme="minorEastAsia" w:hAnsi="Arial" w:cs="Arial"/>
                <w:noProof/>
                <w:color w:val="000000" w:themeColor="text1"/>
                <w:szCs w:val="18"/>
              </w:rPr>
              <w:t> </w:t>
            </w:r>
            <w:r>
              <w:rPr>
                <w:rFonts w:ascii="Arial" w:eastAsiaTheme="minorEastAsia" w:hAnsi="Arial" w:cs="Arial"/>
                <w:noProof/>
                <w:color w:val="000000" w:themeColor="text1"/>
                <w:szCs w:val="18"/>
              </w:rPr>
              <w:t> </w:t>
            </w:r>
            <w:r>
              <w:rPr>
                <w:rFonts w:ascii="Arial" w:eastAsiaTheme="minorEastAsia" w:hAnsi="Arial" w:cs="Arial"/>
                <w:noProof/>
                <w:color w:val="000000" w:themeColor="text1"/>
                <w:szCs w:val="18"/>
              </w:rPr>
              <w:t> </w:t>
            </w:r>
            <w:r>
              <w:rPr>
                <w:rFonts w:eastAsiaTheme="minorEastAsia" w:cs="Arial"/>
                <w:color w:val="000000" w:themeColor="text1"/>
                <w:szCs w:val="18"/>
              </w:rPr>
              <w:fldChar w:fldCharType="end"/>
            </w:r>
            <w:bookmarkEnd w:id="7"/>
          </w:p>
        </w:tc>
      </w:tr>
      <w:tr w:rsidR="00B87885" w:rsidRPr="00B87885" w14:paraId="5157A8E2" w14:textId="77777777" w:rsidTr="00B87885">
        <w:trPr>
          <w:trHeight w:val="300"/>
        </w:trPr>
        <w:tc>
          <w:tcPr>
            <w:tcW w:w="7375" w:type="dxa"/>
            <w:vAlign w:val="bottom"/>
          </w:tcPr>
          <w:p w14:paraId="0D3B55AD" w14:textId="50E00D6A" w:rsidR="00B87885" w:rsidRPr="00B87885" w:rsidRDefault="00B87885" w:rsidP="00B87885">
            <w:pPr>
              <w:pStyle w:val="ListParagraph"/>
              <w:numPr>
                <w:ilvl w:val="1"/>
                <w:numId w:val="22"/>
              </w:numPr>
              <w:spacing w:before="120" w:after="0" w:line="240" w:lineRule="auto"/>
              <w:ind w:left="720"/>
              <w:contextualSpacing w:val="0"/>
              <w:rPr>
                <w:rFonts w:ascii="Arial" w:eastAsiaTheme="minorEastAsia" w:hAnsi="Arial" w:cs="Arial"/>
                <w:color w:val="000000" w:themeColor="text1"/>
                <w:sz w:val="18"/>
                <w:szCs w:val="18"/>
              </w:rPr>
            </w:pPr>
            <w:r w:rsidRPr="00B87885">
              <w:rPr>
                <w:rFonts w:ascii="Arial" w:eastAsiaTheme="minorEastAsia" w:hAnsi="Arial" w:cs="Arial"/>
                <w:color w:val="000000" w:themeColor="text1"/>
                <w:sz w:val="18"/>
                <w:szCs w:val="18"/>
              </w:rPr>
              <w:t>Description and schedule for ongoing cover maintenance as outlined in the Postclosure Care Exit Evaluation Guidance (w-sw5-65)</w:t>
            </w:r>
            <w:r>
              <w:rPr>
                <w:rFonts w:ascii="Arial" w:eastAsiaTheme="minorEastAsia" w:hAnsi="Arial" w:cs="Arial"/>
                <w:color w:val="000000" w:themeColor="text1"/>
                <w:sz w:val="18"/>
                <w:szCs w:val="18"/>
              </w:rPr>
              <w:t>.</w:t>
            </w:r>
          </w:p>
        </w:tc>
        <w:tc>
          <w:tcPr>
            <w:tcW w:w="3330" w:type="dxa"/>
          </w:tcPr>
          <w:p w14:paraId="385288D2" w14:textId="3132F2C9" w:rsidR="00B87885" w:rsidRPr="00B87885" w:rsidRDefault="00B87885" w:rsidP="00B87885">
            <w:pPr>
              <w:spacing w:before="120"/>
              <w:rPr>
                <w:rFonts w:ascii="Arial" w:eastAsiaTheme="minorEastAsia" w:hAnsi="Arial" w:cs="Arial"/>
                <w:color w:val="000000" w:themeColor="text1"/>
                <w:szCs w:val="18"/>
              </w:rPr>
            </w:pPr>
            <w:r w:rsidRPr="009662D9">
              <w:rPr>
                <w:rFonts w:eastAsiaTheme="minorEastAsia" w:cs="Arial"/>
                <w:color w:val="000000" w:themeColor="text1"/>
                <w:szCs w:val="18"/>
              </w:rPr>
              <w:fldChar w:fldCharType="begin">
                <w:ffData>
                  <w:name w:val="Text117"/>
                  <w:enabled/>
                  <w:calcOnExit w:val="0"/>
                  <w:textInput/>
                </w:ffData>
              </w:fldChar>
            </w:r>
            <w:r w:rsidRPr="009662D9">
              <w:rPr>
                <w:rFonts w:ascii="Arial" w:eastAsiaTheme="minorEastAsia" w:hAnsi="Arial" w:cs="Arial"/>
                <w:color w:val="000000" w:themeColor="text1"/>
                <w:szCs w:val="18"/>
              </w:rPr>
              <w:instrText xml:space="preserve"> FORMTEXT </w:instrText>
            </w:r>
            <w:r w:rsidRPr="009662D9">
              <w:rPr>
                <w:rFonts w:eastAsiaTheme="minorEastAsia" w:cs="Arial"/>
                <w:color w:val="000000" w:themeColor="text1"/>
                <w:szCs w:val="18"/>
              </w:rPr>
            </w:r>
            <w:r w:rsidRPr="009662D9">
              <w:rPr>
                <w:rFonts w:eastAsiaTheme="minorEastAsia" w:cs="Arial"/>
                <w:color w:val="000000" w:themeColor="text1"/>
                <w:szCs w:val="18"/>
              </w:rPr>
              <w:fldChar w:fldCharType="separate"/>
            </w:r>
            <w:r w:rsidRPr="009662D9">
              <w:rPr>
                <w:rFonts w:ascii="Arial" w:eastAsiaTheme="minorEastAsia" w:hAnsi="Arial" w:cs="Arial"/>
                <w:noProof/>
                <w:color w:val="000000" w:themeColor="text1"/>
                <w:szCs w:val="18"/>
              </w:rPr>
              <w:t> </w:t>
            </w:r>
            <w:r w:rsidRPr="009662D9">
              <w:rPr>
                <w:rFonts w:ascii="Arial" w:eastAsiaTheme="minorEastAsia" w:hAnsi="Arial" w:cs="Arial"/>
                <w:noProof/>
                <w:color w:val="000000" w:themeColor="text1"/>
                <w:szCs w:val="18"/>
              </w:rPr>
              <w:t> </w:t>
            </w:r>
            <w:r w:rsidRPr="009662D9">
              <w:rPr>
                <w:rFonts w:ascii="Arial" w:eastAsiaTheme="minorEastAsia" w:hAnsi="Arial" w:cs="Arial"/>
                <w:noProof/>
                <w:color w:val="000000" w:themeColor="text1"/>
                <w:szCs w:val="18"/>
              </w:rPr>
              <w:t> </w:t>
            </w:r>
            <w:r w:rsidRPr="009662D9">
              <w:rPr>
                <w:rFonts w:ascii="Arial" w:eastAsiaTheme="minorEastAsia" w:hAnsi="Arial" w:cs="Arial"/>
                <w:noProof/>
                <w:color w:val="000000" w:themeColor="text1"/>
                <w:szCs w:val="18"/>
              </w:rPr>
              <w:t> </w:t>
            </w:r>
            <w:r w:rsidRPr="009662D9">
              <w:rPr>
                <w:rFonts w:ascii="Arial" w:eastAsiaTheme="minorEastAsia" w:hAnsi="Arial" w:cs="Arial"/>
                <w:noProof/>
                <w:color w:val="000000" w:themeColor="text1"/>
                <w:szCs w:val="18"/>
              </w:rPr>
              <w:t> </w:t>
            </w:r>
            <w:r w:rsidRPr="009662D9">
              <w:rPr>
                <w:rFonts w:eastAsiaTheme="minorEastAsia" w:cs="Arial"/>
                <w:color w:val="000000" w:themeColor="text1"/>
                <w:szCs w:val="18"/>
              </w:rPr>
              <w:fldChar w:fldCharType="end"/>
            </w:r>
          </w:p>
        </w:tc>
      </w:tr>
      <w:tr w:rsidR="00B87885" w:rsidRPr="00B87885" w14:paraId="7B2CA5DF" w14:textId="77777777" w:rsidTr="00B87885">
        <w:trPr>
          <w:trHeight w:val="300"/>
        </w:trPr>
        <w:tc>
          <w:tcPr>
            <w:tcW w:w="7375" w:type="dxa"/>
            <w:vAlign w:val="bottom"/>
          </w:tcPr>
          <w:p w14:paraId="2AF6D765" w14:textId="3E6F7426" w:rsidR="00B87885" w:rsidRPr="00B87885" w:rsidRDefault="00B87885" w:rsidP="00B87885">
            <w:pPr>
              <w:pStyle w:val="ListParagraph"/>
              <w:numPr>
                <w:ilvl w:val="1"/>
                <w:numId w:val="22"/>
              </w:numPr>
              <w:spacing w:before="120" w:after="0" w:line="240" w:lineRule="auto"/>
              <w:ind w:left="720"/>
              <w:contextualSpacing w:val="0"/>
              <w:rPr>
                <w:rFonts w:ascii="Arial" w:hAnsi="Arial" w:cs="Arial"/>
                <w:sz w:val="18"/>
                <w:szCs w:val="18"/>
              </w:rPr>
            </w:pPr>
            <w:r w:rsidRPr="00B87885">
              <w:rPr>
                <w:rFonts w:ascii="Arial" w:eastAsiaTheme="minorEastAsia" w:hAnsi="Arial" w:cs="Arial"/>
                <w:color w:val="000000" w:themeColor="text1"/>
                <w:sz w:val="18"/>
                <w:szCs w:val="18"/>
              </w:rPr>
              <w:t>Proposed end use of site</w:t>
            </w:r>
            <w:r>
              <w:rPr>
                <w:rFonts w:ascii="Arial" w:eastAsiaTheme="minorEastAsia" w:hAnsi="Arial" w:cs="Arial"/>
                <w:color w:val="000000" w:themeColor="text1"/>
                <w:sz w:val="18"/>
                <w:szCs w:val="18"/>
              </w:rPr>
              <w:t>.</w:t>
            </w:r>
          </w:p>
        </w:tc>
        <w:tc>
          <w:tcPr>
            <w:tcW w:w="3330" w:type="dxa"/>
          </w:tcPr>
          <w:p w14:paraId="5AB209BE" w14:textId="0A98E410" w:rsidR="00B87885" w:rsidRPr="00B87885" w:rsidRDefault="00B87885" w:rsidP="00B87885">
            <w:pPr>
              <w:spacing w:before="120"/>
              <w:rPr>
                <w:rFonts w:ascii="Arial" w:eastAsiaTheme="minorEastAsia" w:hAnsi="Arial" w:cs="Arial"/>
                <w:color w:val="000000" w:themeColor="text1"/>
                <w:szCs w:val="18"/>
              </w:rPr>
            </w:pPr>
            <w:r w:rsidRPr="009662D9">
              <w:rPr>
                <w:rFonts w:eastAsiaTheme="minorEastAsia" w:cs="Arial"/>
                <w:color w:val="000000" w:themeColor="text1"/>
                <w:szCs w:val="18"/>
              </w:rPr>
              <w:fldChar w:fldCharType="begin">
                <w:ffData>
                  <w:name w:val="Text117"/>
                  <w:enabled/>
                  <w:calcOnExit w:val="0"/>
                  <w:textInput/>
                </w:ffData>
              </w:fldChar>
            </w:r>
            <w:r w:rsidRPr="009662D9">
              <w:rPr>
                <w:rFonts w:ascii="Arial" w:eastAsiaTheme="minorEastAsia" w:hAnsi="Arial" w:cs="Arial"/>
                <w:color w:val="000000" w:themeColor="text1"/>
                <w:szCs w:val="18"/>
              </w:rPr>
              <w:instrText xml:space="preserve"> FORMTEXT </w:instrText>
            </w:r>
            <w:r w:rsidRPr="009662D9">
              <w:rPr>
                <w:rFonts w:eastAsiaTheme="minorEastAsia" w:cs="Arial"/>
                <w:color w:val="000000" w:themeColor="text1"/>
                <w:szCs w:val="18"/>
              </w:rPr>
            </w:r>
            <w:r w:rsidRPr="009662D9">
              <w:rPr>
                <w:rFonts w:eastAsiaTheme="minorEastAsia" w:cs="Arial"/>
                <w:color w:val="000000" w:themeColor="text1"/>
                <w:szCs w:val="18"/>
              </w:rPr>
              <w:fldChar w:fldCharType="separate"/>
            </w:r>
            <w:r w:rsidRPr="009662D9">
              <w:rPr>
                <w:rFonts w:ascii="Arial" w:eastAsiaTheme="minorEastAsia" w:hAnsi="Arial" w:cs="Arial"/>
                <w:noProof/>
                <w:color w:val="000000" w:themeColor="text1"/>
                <w:szCs w:val="18"/>
              </w:rPr>
              <w:t> </w:t>
            </w:r>
            <w:r w:rsidRPr="009662D9">
              <w:rPr>
                <w:rFonts w:ascii="Arial" w:eastAsiaTheme="minorEastAsia" w:hAnsi="Arial" w:cs="Arial"/>
                <w:noProof/>
                <w:color w:val="000000" w:themeColor="text1"/>
                <w:szCs w:val="18"/>
              </w:rPr>
              <w:t> </w:t>
            </w:r>
            <w:r w:rsidRPr="009662D9">
              <w:rPr>
                <w:rFonts w:ascii="Arial" w:eastAsiaTheme="minorEastAsia" w:hAnsi="Arial" w:cs="Arial"/>
                <w:noProof/>
                <w:color w:val="000000" w:themeColor="text1"/>
                <w:szCs w:val="18"/>
              </w:rPr>
              <w:t> </w:t>
            </w:r>
            <w:r w:rsidRPr="009662D9">
              <w:rPr>
                <w:rFonts w:ascii="Arial" w:eastAsiaTheme="minorEastAsia" w:hAnsi="Arial" w:cs="Arial"/>
                <w:noProof/>
                <w:color w:val="000000" w:themeColor="text1"/>
                <w:szCs w:val="18"/>
              </w:rPr>
              <w:t> </w:t>
            </w:r>
            <w:r w:rsidRPr="009662D9">
              <w:rPr>
                <w:rFonts w:ascii="Arial" w:eastAsiaTheme="minorEastAsia" w:hAnsi="Arial" w:cs="Arial"/>
                <w:noProof/>
                <w:color w:val="000000" w:themeColor="text1"/>
                <w:szCs w:val="18"/>
              </w:rPr>
              <w:t> </w:t>
            </w:r>
            <w:r w:rsidRPr="009662D9">
              <w:rPr>
                <w:rFonts w:eastAsiaTheme="minorEastAsia" w:cs="Arial"/>
                <w:color w:val="000000" w:themeColor="text1"/>
                <w:szCs w:val="18"/>
              </w:rPr>
              <w:fldChar w:fldCharType="end"/>
            </w:r>
          </w:p>
        </w:tc>
      </w:tr>
      <w:tr w:rsidR="00B87885" w:rsidRPr="00B87885" w14:paraId="049950C9" w14:textId="77777777" w:rsidTr="00B87885">
        <w:trPr>
          <w:trHeight w:val="300"/>
        </w:trPr>
        <w:tc>
          <w:tcPr>
            <w:tcW w:w="7375" w:type="dxa"/>
            <w:vAlign w:val="bottom"/>
          </w:tcPr>
          <w:p w14:paraId="7AE452C5" w14:textId="77777777" w:rsidR="00B87885" w:rsidRPr="00B87885" w:rsidRDefault="00B87885" w:rsidP="00B87885">
            <w:pPr>
              <w:pStyle w:val="ListParagraph"/>
              <w:numPr>
                <w:ilvl w:val="1"/>
                <w:numId w:val="22"/>
              </w:numPr>
              <w:spacing w:before="120" w:after="0" w:line="240" w:lineRule="auto"/>
              <w:ind w:left="720"/>
              <w:contextualSpacing w:val="0"/>
              <w:rPr>
                <w:rFonts w:ascii="Arial" w:eastAsiaTheme="minorEastAsia" w:hAnsi="Arial" w:cs="Arial"/>
                <w:color w:val="000000" w:themeColor="text1"/>
                <w:sz w:val="18"/>
                <w:szCs w:val="18"/>
              </w:rPr>
            </w:pPr>
            <w:r w:rsidRPr="00B87885">
              <w:rPr>
                <w:rFonts w:ascii="Arial" w:eastAsiaTheme="minorEastAsia" w:hAnsi="Arial" w:cs="Arial"/>
                <w:color w:val="000000" w:themeColor="text1"/>
                <w:sz w:val="18"/>
                <w:szCs w:val="18"/>
              </w:rPr>
              <w:t>Description of any remaining engineered or non-engineered controls</w:t>
            </w:r>
          </w:p>
        </w:tc>
        <w:tc>
          <w:tcPr>
            <w:tcW w:w="3330" w:type="dxa"/>
          </w:tcPr>
          <w:p w14:paraId="24484C06" w14:textId="2671E187" w:rsidR="00B87885" w:rsidRPr="00B87885" w:rsidRDefault="00B87885" w:rsidP="00B87885">
            <w:pPr>
              <w:spacing w:before="120"/>
              <w:rPr>
                <w:rFonts w:ascii="Arial" w:eastAsiaTheme="minorEastAsia" w:hAnsi="Arial" w:cs="Arial"/>
                <w:color w:val="000000" w:themeColor="text1"/>
                <w:szCs w:val="18"/>
              </w:rPr>
            </w:pPr>
            <w:r w:rsidRPr="009662D9">
              <w:rPr>
                <w:rFonts w:eastAsiaTheme="minorEastAsia" w:cs="Arial"/>
                <w:color w:val="000000" w:themeColor="text1"/>
                <w:szCs w:val="18"/>
              </w:rPr>
              <w:fldChar w:fldCharType="begin">
                <w:ffData>
                  <w:name w:val="Text117"/>
                  <w:enabled/>
                  <w:calcOnExit w:val="0"/>
                  <w:textInput/>
                </w:ffData>
              </w:fldChar>
            </w:r>
            <w:r w:rsidRPr="009662D9">
              <w:rPr>
                <w:rFonts w:ascii="Arial" w:eastAsiaTheme="minorEastAsia" w:hAnsi="Arial" w:cs="Arial"/>
                <w:color w:val="000000" w:themeColor="text1"/>
                <w:szCs w:val="18"/>
              </w:rPr>
              <w:instrText xml:space="preserve"> FORMTEXT </w:instrText>
            </w:r>
            <w:r w:rsidRPr="009662D9">
              <w:rPr>
                <w:rFonts w:eastAsiaTheme="minorEastAsia" w:cs="Arial"/>
                <w:color w:val="000000" w:themeColor="text1"/>
                <w:szCs w:val="18"/>
              </w:rPr>
            </w:r>
            <w:r w:rsidRPr="009662D9">
              <w:rPr>
                <w:rFonts w:eastAsiaTheme="minorEastAsia" w:cs="Arial"/>
                <w:color w:val="000000" w:themeColor="text1"/>
                <w:szCs w:val="18"/>
              </w:rPr>
              <w:fldChar w:fldCharType="separate"/>
            </w:r>
            <w:r w:rsidRPr="009662D9">
              <w:rPr>
                <w:rFonts w:ascii="Arial" w:eastAsiaTheme="minorEastAsia" w:hAnsi="Arial" w:cs="Arial"/>
                <w:noProof/>
                <w:color w:val="000000" w:themeColor="text1"/>
                <w:szCs w:val="18"/>
              </w:rPr>
              <w:t> </w:t>
            </w:r>
            <w:r w:rsidRPr="009662D9">
              <w:rPr>
                <w:rFonts w:ascii="Arial" w:eastAsiaTheme="minorEastAsia" w:hAnsi="Arial" w:cs="Arial"/>
                <w:noProof/>
                <w:color w:val="000000" w:themeColor="text1"/>
                <w:szCs w:val="18"/>
              </w:rPr>
              <w:t> </w:t>
            </w:r>
            <w:r w:rsidRPr="009662D9">
              <w:rPr>
                <w:rFonts w:ascii="Arial" w:eastAsiaTheme="minorEastAsia" w:hAnsi="Arial" w:cs="Arial"/>
                <w:noProof/>
                <w:color w:val="000000" w:themeColor="text1"/>
                <w:szCs w:val="18"/>
              </w:rPr>
              <w:t> </w:t>
            </w:r>
            <w:r w:rsidRPr="009662D9">
              <w:rPr>
                <w:rFonts w:ascii="Arial" w:eastAsiaTheme="minorEastAsia" w:hAnsi="Arial" w:cs="Arial"/>
                <w:noProof/>
                <w:color w:val="000000" w:themeColor="text1"/>
                <w:szCs w:val="18"/>
              </w:rPr>
              <w:t> </w:t>
            </w:r>
            <w:r w:rsidRPr="009662D9">
              <w:rPr>
                <w:rFonts w:ascii="Arial" w:eastAsiaTheme="minorEastAsia" w:hAnsi="Arial" w:cs="Arial"/>
                <w:noProof/>
                <w:color w:val="000000" w:themeColor="text1"/>
                <w:szCs w:val="18"/>
              </w:rPr>
              <w:t> </w:t>
            </w:r>
            <w:r w:rsidRPr="009662D9">
              <w:rPr>
                <w:rFonts w:eastAsiaTheme="minorEastAsia" w:cs="Arial"/>
                <w:color w:val="000000" w:themeColor="text1"/>
                <w:szCs w:val="18"/>
              </w:rPr>
              <w:fldChar w:fldCharType="end"/>
            </w:r>
          </w:p>
        </w:tc>
      </w:tr>
      <w:tr w:rsidR="00B87885" w:rsidRPr="00B87885" w14:paraId="6277F148" w14:textId="77777777" w:rsidTr="00B87885">
        <w:trPr>
          <w:trHeight w:val="300"/>
        </w:trPr>
        <w:tc>
          <w:tcPr>
            <w:tcW w:w="7375" w:type="dxa"/>
            <w:vAlign w:val="bottom"/>
          </w:tcPr>
          <w:p w14:paraId="08BCD0E4" w14:textId="54C7AB12" w:rsidR="00B87885" w:rsidRPr="00B87885" w:rsidRDefault="00B87885" w:rsidP="00B87885">
            <w:pPr>
              <w:pStyle w:val="ListParagraph"/>
              <w:numPr>
                <w:ilvl w:val="1"/>
                <w:numId w:val="22"/>
              </w:numPr>
              <w:spacing w:before="120" w:after="0" w:line="240" w:lineRule="auto"/>
              <w:ind w:left="720"/>
              <w:contextualSpacing w:val="0"/>
              <w:rPr>
                <w:rFonts w:ascii="Arial" w:eastAsiaTheme="minorEastAsia" w:hAnsi="Arial" w:cs="Arial"/>
                <w:color w:val="000000" w:themeColor="text1"/>
                <w:sz w:val="18"/>
                <w:szCs w:val="18"/>
              </w:rPr>
            </w:pPr>
            <w:r w:rsidRPr="00B87885">
              <w:rPr>
                <w:rFonts w:ascii="Arial" w:eastAsiaTheme="minorEastAsia" w:hAnsi="Arial" w:cs="Arial"/>
                <w:color w:val="000000" w:themeColor="text1"/>
                <w:sz w:val="18"/>
                <w:szCs w:val="18"/>
              </w:rPr>
              <w:t>Discussion of any existing or proposed institutional controls (administrative or legal)</w:t>
            </w:r>
            <w:r>
              <w:rPr>
                <w:rFonts w:ascii="Arial" w:eastAsiaTheme="minorEastAsia" w:hAnsi="Arial" w:cs="Arial"/>
                <w:color w:val="000000" w:themeColor="text1"/>
                <w:sz w:val="18"/>
                <w:szCs w:val="18"/>
              </w:rPr>
              <w:t>.</w:t>
            </w:r>
          </w:p>
        </w:tc>
        <w:tc>
          <w:tcPr>
            <w:tcW w:w="3330" w:type="dxa"/>
          </w:tcPr>
          <w:p w14:paraId="4EA67233" w14:textId="79E5B5DB" w:rsidR="00B87885" w:rsidRPr="00B87885" w:rsidRDefault="00B87885" w:rsidP="00B87885">
            <w:pPr>
              <w:spacing w:before="120"/>
              <w:rPr>
                <w:rFonts w:ascii="Arial" w:eastAsiaTheme="minorEastAsia" w:hAnsi="Arial" w:cs="Arial"/>
                <w:color w:val="000000" w:themeColor="text1"/>
                <w:szCs w:val="18"/>
              </w:rPr>
            </w:pPr>
            <w:r w:rsidRPr="009662D9">
              <w:rPr>
                <w:rFonts w:eastAsiaTheme="minorEastAsia" w:cs="Arial"/>
                <w:color w:val="000000" w:themeColor="text1"/>
                <w:szCs w:val="18"/>
              </w:rPr>
              <w:fldChar w:fldCharType="begin">
                <w:ffData>
                  <w:name w:val="Text117"/>
                  <w:enabled/>
                  <w:calcOnExit w:val="0"/>
                  <w:textInput/>
                </w:ffData>
              </w:fldChar>
            </w:r>
            <w:r w:rsidRPr="009662D9">
              <w:rPr>
                <w:rFonts w:ascii="Arial" w:eastAsiaTheme="minorEastAsia" w:hAnsi="Arial" w:cs="Arial"/>
                <w:color w:val="000000" w:themeColor="text1"/>
                <w:szCs w:val="18"/>
              </w:rPr>
              <w:instrText xml:space="preserve"> FORMTEXT </w:instrText>
            </w:r>
            <w:r w:rsidRPr="009662D9">
              <w:rPr>
                <w:rFonts w:eastAsiaTheme="minorEastAsia" w:cs="Arial"/>
                <w:color w:val="000000" w:themeColor="text1"/>
                <w:szCs w:val="18"/>
              </w:rPr>
            </w:r>
            <w:r w:rsidRPr="009662D9">
              <w:rPr>
                <w:rFonts w:eastAsiaTheme="minorEastAsia" w:cs="Arial"/>
                <w:color w:val="000000" w:themeColor="text1"/>
                <w:szCs w:val="18"/>
              </w:rPr>
              <w:fldChar w:fldCharType="separate"/>
            </w:r>
            <w:r w:rsidRPr="009662D9">
              <w:rPr>
                <w:rFonts w:ascii="Arial" w:eastAsiaTheme="minorEastAsia" w:hAnsi="Arial" w:cs="Arial"/>
                <w:noProof/>
                <w:color w:val="000000" w:themeColor="text1"/>
                <w:szCs w:val="18"/>
              </w:rPr>
              <w:t> </w:t>
            </w:r>
            <w:r w:rsidRPr="009662D9">
              <w:rPr>
                <w:rFonts w:ascii="Arial" w:eastAsiaTheme="minorEastAsia" w:hAnsi="Arial" w:cs="Arial"/>
                <w:noProof/>
                <w:color w:val="000000" w:themeColor="text1"/>
                <w:szCs w:val="18"/>
              </w:rPr>
              <w:t> </w:t>
            </w:r>
            <w:r w:rsidRPr="009662D9">
              <w:rPr>
                <w:rFonts w:ascii="Arial" w:eastAsiaTheme="minorEastAsia" w:hAnsi="Arial" w:cs="Arial"/>
                <w:noProof/>
                <w:color w:val="000000" w:themeColor="text1"/>
                <w:szCs w:val="18"/>
              </w:rPr>
              <w:t> </w:t>
            </w:r>
            <w:r w:rsidRPr="009662D9">
              <w:rPr>
                <w:rFonts w:ascii="Arial" w:eastAsiaTheme="minorEastAsia" w:hAnsi="Arial" w:cs="Arial"/>
                <w:noProof/>
                <w:color w:val="000000" w:themeColor="text1"/>
                <w:szCs w:val="18"/>
              </w:rPr>
              <w:t> </w:t>
            </w:r>
            <w:r w:rsidRPr="009662D9">
              <w:rPr>
                <w:rFonts w:ascii="Arial" w:eastAsiaTheme="minorEastAsia" w:hAnsi="Arial" w:cs="Arial"/>
                <w:noProof/>
                <w:color w:val="000000" w:themeColor="text1"/>
                <w:szCs w:val="18"/>
              </w:rPr>
              <w:t> </w:t>
            </w:r>
            <w:r w:rsidRPr="009662D9">
              <w:rPr>
                <w:rFonts w:eastAsiaTheme="minorEastAsia" w:cs="Arial"/>
                <w:color w:val="000000" w:themeColor="text1"/>
                <w:szCs w:val="18"/>
              </w:rPr>
              <w:fldChar w:fldCharType="end"/>
            </w:r>
          </w:p>
        </w:tc>
      </w:tr>
      <w:tr w:rsidR="00B87885" w:rsidRPr="00B87885" w14:paraId="66017D90" w14:textId="77777777" w:rsidTr="00B87885">
        <w:trPr>
          <w:trHeight w:val="300"/>
        </w:trPr>
        <w:tc>
          <w:tcPr>
            <w:tcW w:w="7375" w:type="dxa"/>
            <w:vAlign w:val="bottom"/>
          </w:tcPr>
          <w:p w14:paraId="2E70406F" w14:textId="0AFAC681" w:rsidR="00B87885" w:rsidRPr="00B87885" w:rsidRDefault="00B87885" w:rsidP="00B87885">
            <w:pPr>
              <w:pStyle w:val="ListParagraph"/>
              <w:numPr>
                <w:ilvl w:val="1"/>
                <w:numId w:val="22"/>
              </w:numPr>
              <w:spacing w:before="120" w:after="0" w:line="240" w:lineRule="auto"/>
              <w:ind w:left="720"/>
              <w:contextualSpacing w:val="0"/>
              <w:rPr>
                <w:rFonts w:ascii="Arial" w:eastAsiaTheme="minorEastAsia" w:hAnsi="Arial" w:cs="Arial"/>
                <w:color w:val="000000" w:themeColor="text1"/>
                <w:sz w:val="18"/>
                <w:szCs w:val="18"/>
              </w:rPr>
            </w:pPr>
            <w:r w:rsidRPr="00B87885">
              <w:rPr>
                <w:rFonts w:ascii="Arial" w:eastAsiaTheme="minorEastAsia" w:hAnsi="Arial" w:cs="Arial"/>
                <w:color w:val="000000" w:themeColor="text1"/>
                <w:sz w:val="18"/>
                <w:szCs w:val="18"/>
              </w:rPr>
              <w:t>Any ongoing maintenance plans or agreements</w:t>
            </w:r>
            <w:r>
              <w:rPr>
                <w:rFonts w:ascii="Arial" w:eastAsiaTheme="minorEastAsia" w:hAnsi="Arial" w:cs="Arial"/>
                <w:color w:val="000000" w:themeColor="text1"/>
                <w:sz w:val="18"/>
                <w:szCs w:val="18"/>
              </w:rPr>
              <w:t>.</w:t>
            </w:r>
          </w:p>
        </w:tc>
        <w:tc>
          <w:tcPr>
            <w:tcW w:w="3330" w:type="dxa"/>
          </w:tcPr>
          <w:p w14:paraId="23649DAB" w14:textId="7C7E8D23" w:rsidR="00B87885" w:rsidRPr="00B87885" w:rsidRDefault="00B87885" w:rsidP="00B87885">
            <w:pPr>
              <w:spacing w:before="120"/>
              <w:rPr>
                <w:rFonts w:ascii="Arial" w:eastAsiaTheme="minorEastAsia" w:hAnsi="Arial" w:cs="Arial"/>
                <w:color w:val="000000" w:themeColor="text1"/>
                <w:szCs w:val="18"/>
              </w:rPr>
            </w:pPr>
            <w:r w:rsidRPr="009662D9">
              <w:rPr>
                <w:rFonts w:eastAsiaTheme="minorEastAsia" w:cs="Arial"/>
                <w:color w:val="000000" w:themeColor="text1"/>
                <w:szCs w:val="18"/>
              </w:rPr>
              <w:fldChar w:fldCharType="begin">
                <w:ffData>
                  <w:name w:val="Text117"/>
                  <w:enabled/>
                  <w:calcOnExit w:val="0"/>
                  <w:textInput/>
                </w:ffData>
              </w:fldChar>
            </w:r>
            <w:r w:rsidRPr="009662D9">
              <w:rPr>
                <w:rFonts w:ascii="Arial" w:eastAsiaTheme="minorEastAsia" w:hAnsi="Arial" w:cs="Arial"/>
                <w:color w:val="000000" w:themeColor="text1"/>
                <w:szCs w:val="18"/>
              </w:rPr>
              <w:instrText xml:space="preserve"> FORMTEXT </w:instrText>
            </w:r>
            <w:r w:rsidRPr="009662D9">
              <w:rPr>
                <w:rFonts w:eastAsiaTheme="minorEastAsia" w:cs="Arial"/>
                <w:color w:val="000000" w:themeColor="text1"/>
                <w:szCs w:val="18"/>
              </w:rPr>
            </w:r>
            <w:r w:rsidRPr="009662D9">
              <w:rPr>
                <w:rFonts w:eastAsiaTheme="minorEastAsia" w:cs="Arial"/>
                <w:color w:val="000000" w:themeColor="text1"/>
                <w:szCs w:val="18"/>
              </w:rPr>
              <w:fldChar w:fldCharType="separate"/>
            </w:r>
            <w:r w:rsidRPr="009662D9">
              <w:rPr>
                <w:rFonts w:ascii="Arial" w:eastAsiaTheme="minorEastAsia" w:hAnsi="Arial" w:cs="Arial"/>
                <w:noProof/>
                <w:color w:val="000000" w:themeColor="text1"/>
                <w:szCs w:val="18"/>
              </w:rPr>
              <w:t> </w:t>
            </w:r>
            <w:r w:rsidRPr="009662D9">
              <w:rPr>
                <w:rFonts w:ascii="Arial" w:eastAsiaTheme="minorEastAsia" w:hAnsi="Arial" w:cs="Arial"/>
                <w:noProof/>
                <w:color w:val="000000" w:themeColor="text1"/>
                <w:szCs w:val="18"/>
              </w:rPr>
              <w:t> </w:t>
            </w:r>
            <w:r w:rsidRPr="009662D9">
              <w:rPr>
                <w:rFonts w:ascii="Arial" w:eastAsiaTheme="minorEastAsia" w:hAnsi="Arial" w:cs="Arial"/>
                <w:noProof/>
                <w:color w:val="000000" w:themeColor="text1"/>
                <w:szCs w:val="18"/>
              </w:rPr>
              <w:t> </w:t>
            </w:r>
            <w:r w:rsidRPr="009662D9">
              <w:rPr>
                <w:rFonts w:ascii="Arial" w:eastAsiaTheme="minorEastAsia" w:hAnsi="Arial" w:cs="Arial"/>
                <w:noProof/>
                <w:color w:val="000000" w:themeColor="text1"/>
                <w:szCs w:val="18"/>
              </w:rPr>
              <w:t> </w:t>
            </w:r>
            <w:r w:rsidRPr="009662D9">
              <w:rPr>
                <w:rFonts w:ascii="Arial" w:eastAsiaTheme="minorEastAsia" w:hAnsi="Arial" w:cs="Arial"/>
                <w:noProof/>
                <w:color w:val="000000" w:themeColor="text1"/>
                <w:szCs w:val="18"/>
              </w:rPr>
              <w:t> </w:t>
            </w:r>
            <w:r w:rsidRPr="009662D9">
              <w:rPr>
                <w:rFonts w:eastAsiaTheme="minorEastAsia" w:cs="Arial"/>
                <w:color w:val="000000" w:themeColor="text1"/>
                <w:szCs w:val="18"/>
              </w:rPr>
              <w:fldChar w:fldCharType="end"/>
            </w:r>
          </w:p>
        </w:tc>
      </w:tr>
      <w:tr w:rsidR="00B87885" w:rsidRPr="00B87885" w14:paraId="0DD06BCF" w14:textId="77777777" w:rsidTr="00B87885">
        <w:trPr>
          <w:trHeight w:val="300"/>
        </w:trPr>
        <w:tc>
          <w:tcPr>
            <w:tcW w:w="7375" w:type="dxa"/>
            <w:vAlign w:val="bottom"/>
          </w:tcPr>
          <w:p w14:paraId="623AF259" w14:textId="519E0B18" w:rsidR="00B87885" w:rsidRPr="00B87885" w:rsidRDefault="00B87885" w:rsidP="00B87885">
            <w:pPr>
              <w:pStyle w:val="ListParagraph"/>
              <w:numPr>
                <w:ilvl w:val="1"/>
                <w:numId w:val="22"/>
              </w:numPr>
              <w:spacing w:before="120" w:after="0" w:line="240" w:lineRule="auto"/>
              <w:ind w:left="720"/>
              <w:contextualSpacing w:val="0"/>
              <w:rPr>
                <w:rFonts w:ascii="Arial" w:eastAsiaTheme="minorEastAsia" w:hAnsi="Arial" w:cs="Arial"/>
                <w:color w:val="000000" w:themeColor="text1"/>
                <w:sz w:val="18"/>
                <w:szCs w:val="18"/>
              </w:rPr>
            </w:pPr>
            <w:r w:rsidRPr="00B87885">
              <w:rPr>
                <w:rFonts w:ascii="Arial" w:eastAsiaTheme="minorEastAsia" w:hAnsi="Arial" w:cs="Arial"/>
                <w:color w:val="000000" w:themeColor="text1"/>
                <w:sz w:val="18"/>
                <w:szCs w:val="18"/>
              </w:rPr>
              <w:t>Adjacent land ownership and use</w:t>
            </w:r>
            <w:r>
              <w:rPr>
                <w:rFonts w:ascii="Arial" w:eastAsiaTheme="minorEastAsia" w:hAnsi="Arial" w:cs="Arial"/>
                <w:color w:val="000000" w:themeColor="text1"/>
                <w:sz w:val="18"/>
                <w:szCs w:val="18"/>
              </w:rPr>
              <w:t>.</w:t>
            </w:r>
          </w:p>
        </w:tc>
        <w:tc>
          <w:tcPr>
            <w:tcW w:w="3330" w:type="dxa"/>
          </w:tcPr>
          <w:p w14:paraId="0A7035E6" w14:textId="1DF97E37" w:rsidR="00B87885" w:rsidRPr="00B87885" w:rsidRDefault="00B87885" w:rsidP="00B87885">
            <w:pPr>
              <w:spacing w:before="120"/>
              <w:rPr>
                <w:rFonts w:ascii="Arial" w:eastAsiaTheme="minorEastAsia" w:hAnsi="Arial" w:cs="Arial"/>
                <w:color w:val="000000" w:themeColor="text1"/>
                <w:szCs w:val="18"/>
              </w:rPr>
            </w:pPr>
            <w:r w:rsidRPr="009662D9">
              <w:rPr>
                <w:rFonts w:eastAsiaTheme="minorEastAsia" w:cs="Arial"/>
                <w:color w:val="000000" w:themeColor="text1"/>
                <w:szCs w:val="18"/>
              </w:rPr>
              <w:fldChar w:fldCharType="begin">
                <w:ffData>
                  <w:name w:val="Text117"/>
                  <w:enabled/>
                  <w:calcOnExit w:val="0"/>
                  <w:textInput/>
                </w:ffData>
              </w:fldChar>
            </w:r>
            <w:r w:rsidRPr="009662D9">
              <w:rPr>
                <w:rFonts w:ascii="Arial" w:eastAsiaTheme="minorEastAsia" w:hAnsi="Arial" w:cs="Arial"/>
                <w:color w:val="000000" w:themeColor="text1"/>
                <w:szCs w:val="18"/>
              </w:rPr>
              <w:instrText xml:space="preserve"> FORMTEXT </w:instrText>
            </w:r>
            <w:r w:rsidRPr="009662D9">
              <w:rPr>
                <w:rFonts w:eastAsiaTheme="minorEastAsia" w:cs="Arial"/>
                <w:color w:val="000000" w:themeColor="text1"/>
                <w:szCs w:val="18"/>
              </w:rPr>
            </w:r>
            <w:r w:rsidRPr="009662D9">
              <w:rPr>
                <w:rFonts w:eastAsiaTheme="minorEastAsia" w:cs="Arial"/>
                <w:color w:val="000000" w:themeColor="text1"/>
                <w:szCs w:val="18"/>
              </w:rPr>
              <w:fldChar w:fldCharType="separate"/>
            </w:r>
            <w:r w:rsidRPr="009662D9">
              <w:rPr>
                <w:rFonts w:ascii="Arial" w:eastAsiaTheme="minorEastAsia" w:hAnsi="Arial" w:cs="Arial"/>
                <w:noProof/>
                <w:color w:val="000000" w:themeColor="text1"/>
                <w:szCs w:val="18"/>
              </w:rPr>
              <w:t> </w:t>
            </w:r>
            <w:r w:rsidRPr="009662D9">
              <w:rPr>
                <w:rFonts w:ascii="Arial" w:eastAsiaTheme="minorEastAsia" w:hAnsi="Arial" w:cs="Arial"/>
                <w:noProof/>
                <w:color w:val="000000" w:themeColor="text1"/>
                <w:szCs w:val="18"/>
              </w:rPr>
              <w:t> </w:t>
            </w:r>
            <w:r w:rsidRPr="009662D9">
              <w:rPr>
                <w:rFonts w:ascii="Arial" w:eastAsiaTheme="minorEastAsia" w:hAnsi="Arial" w:cs="Arial"/>
                <w:noProof/>
                <w:color w:val="000000" w:themeColor="text1"/>
                <w:szCs w:val="18"/>
              </w:rPr>
              <w:t> </w:t>
            </w:r>
            <w:r w:rsidRPr="009662D9">
              <w:rPr>
                <w:rFonts w:ascii="Arial" w:eastAsiaTheme="minorEastAsia" w:hAnsi="Arial" w:cs="Arial"/>
                <w:noProof/>
                <w:color w:val="000000" w:themeColor="text1"/>
                <w:szCs w:val="18"/>
              </w:rPr>
              <w:t> </w:t>
            </w:r>
            <w:r w:rsidRPr="009662D9">
              <w:rPr>
                <w:rFonts w:ascii="Arial" w:eastAsiaTheme="minorEastAsia" w:hAnsi="Arial" w:cs="Arial"/>
                <w:noProof/>
                <w:color w:val="000000" w:themeColor="text1"/>
                <w:szCs w:val="18"/>
              </w:rPr>
              <w:t> </w:t>
            </w:r>
            <w:r w:rsidRPr="009662D9">
              <w:rPr>
                <w:rFonts w:eastAsiaTheme="minorEastAsia" w:cs="Arial"/>
                <w:color w:val="000000" w:themeColor="text1"/>
                <w:szCs w:val="18"/>
              </w:rPr>
              <w:fldChar w:fldCharType="end"/>
            </w:r>
          </w:p>
        </w:tc>
      </w:tr>
      <w:tr w:rsidR="00B87885" w:rsidRPr="00B87885" w14:paraId="5058A726" w14:textId="77777777" w:rsidTr="00B87885">
        <w:trPr>
          <w:trHeight w:val="300"/>
        </w:trPr>
        <w:tc>
          <w:tcPr>
            <w:tcW w:w="7375" w:type="dxa"/>
            <w:vAlign w:val="bottom"/>
          </w:tcPr>
          <w:p w14:paraId="0FC4A0F8" w14:textId="371C7574" w:rsidR="00B87885" w:rsidRPr="00B87885" w:rsidRDefault="00B87885" w:rsidP="00B87885">
            <w:pPr>
              <w:pStyle w:val="ListParagraph"/>
              <w:numPr>
                <w:ilvl w:val="1"/>
                <w:numId w:val="22"/>
              </w:numPr>
              <w:spacing w:before="120" w:after="0" w:line="240" w:lineRule="auto"/>
              <w:ind w:left="720"/>
              <w:contextualSpacing w:val="0"/>
              <w:rPr>
                <w:rFonts w:ascii="Arial" w:eastAsiaTheme="minorEastAsia" w:hAnsi="Arial" w:cs="Arial"/>
                <w:color w:val="000000" w:themeColor="text1"/>
                <w:sz w:val="18"/>
                <w:szCs w:val="18"/>
              </w:rPr>
            </w:pPr>
            <w:r w:rsidRPr="00B87885">
              <w:rPr>
                <w:rFonts w:ascii="Arial" w:eastAsiaTheme="minorEastAsia" w:hAnsi="Arial" w:cs="Arial"/>
                <w:color w:val="000000" w:themeColor="text1"/>
                <w:sz w:val="18"/>
                <w:szCs w:val="18"/>
              </w:rPr>
              <w:t>Current receptor survey with maps of known or suspected drinking water wells within one mile of the facility and a list, with approximate direction, for high-capacity wells and community water supply wells within three miles of the facility</w:t>
            </w:r>
            <w:r>
              <w:rPr>
                <w:rFonts w:ascii="Arial" w:eastAsiaTheme="minorEastAsia" w:hAnsi="Arial" w:cs="Arial"/>
                <w:color w:val="000000" w:themeColor="text1"/>
                <w:sz w:val="18"/>
                <w:szCs w:val="18"/>
              </w:rPr>
              <w:t>.</w:t>
            </w:r>
          </w:p>
        </w:tc>
        <w:tc>
          <w:tcPr>
            <w:tcW w:w="3330" w:type="dxa"/>
          </w:tcPr>
          <w:p w14:paraId="0560097D" w14:textId="076BB942" w:rsidR="00B87885" w:rsidRPr="00B87885" w:rsidRDefault="00B87885" w:rsidP="00B87885">
            <w:pPr>
              <w:spacing w:before="120"/>
              <w:rPr>
                <w:rFonts w:ascii="Arial" w:eastAsiaTheme="minorEastAsia" w:hAnsi="Arial" w:cs="Arial"/>
                <w:color w:val="000000" w:themeColor="text1"/>
                <w:szCs w:val="18"/>
              </w:rPr>
            </w:pPr>
            <w:r w:rsidRPr="009662D9">
              <w:rPr>
                <w:rFonts w:eastAsiaTheme="minorEastAsia" w:cs="Arial"/>
                <w:color w:val="000000" w:themeColor="text1"/>
                <w:szCs w:val="18"/>
              </w:rPr>
              <w:fldChar w:fldCharType="begin">
                <w:ffData>
                  <w:name w:val="Text117"/>
                  <w:enabled/>
                  <w:calcOnExit w:val="0"/>
                  <w:textInput/>
                </w:ffData>
              </w:fldChar>
            </w:r>
            <w:r w:rsidRPr="009662D9">
              <w:rPr>
                <w:rFonts w:ascii="Arial" w:eastAsiaTheme="minorEastAsia" w:hAnsi="Arial" w:cs="Arial"/>
                <w:color w:val="000000" w:themeColor="text1"/>
                <w:szCs w:val="18"/>
              </w:rPr>
              <w:instrText xml:space="preserve"> FORMTEXT </w:instrText>
            </w:r>
            <w:r w:rsidRPr="009662D9">
              <w:rPr>
                <w:rFonts w:eastAsiaTheme="minorEastAsia" w:cs="Arial"/>
                <w:color w:val="000000" w:themeColor="text1"/>
                <w:szCs w:val="18"/>
              </w:rPr>
            </w:r>
            <w:r w:rsidRPr="009662D9">
              <w:rPr>
                <w:rFonts w:eastAsiaTheme="minorEastAsia" w:cs="Arial"/>
                <w:color w:val="000000" w:themeColor="text1"/>
                <w:szCs w:val="18"/>
              </w:rPr>
              <w:fldChar w:fldCharType="separate"/>
            </w:r>
            <w:r w:rsidRPr="009662D9">
              <w:rPr>
                <w:rFonts w:ascii="Arial" w:eastAsiaTheme="minorEastAsia" w:hAnsi="Arial" w:cs="Arial"/>
                <w:noProof/>
                <w:color w:val="000000" w:themeColor="text1"/>
                <w:szCs w:val="18"/>
              </w:rPr>
              <w:t> </w:t>
            </w:r>
            <w:r w:rsidRPr="009662D9">
              <w:rPr>
                <w:rFonts w:ascii="Arial" w:eastAsiaTheme="minorEastAsia" w:hAnsi="Arial" w:cs="Arial"/>
                <w:noProof/>
                <w:color w:val="000000" w:themeColor="text1"/>
                <w:szCs w:val="18"/>
              </w:rPr>
              <w:t> </w:t>
            </w:r>
            <w:r w:rsidRPr="009662D9">
              <w:rPr>
                <w:rFonts w:ascii="Arial" w:eastAsiaTheme="minorEastAsia" w:hAnsi="Arial" w:cs="Arial"/>
                <w:noProof/>
                <w:color w:val="000000" w:themeColor="text1"/>
                <w:szCs w:val="18"/>
              </w:rPr>
              <w:t> </w:t>
            </w:r>
            <w:r w:rsidRPr="009662D9">
              <w:rPr>
                <w:rFonts w:ascii="Arial" w:eastAsiaTheme="minorEastAsia" w:hAnsi="Arial" w:cs="Arial"/>
                <w:noProof/>
                <w:color w:val="000000" w:themeColor="text1"/>
                <w:szCs w:val="18"/>
              </w:rPr>
              <w:t> </w:t>
            </w:r>
            <w:r w:rsidRPr="009662D9">
              <w:rPr>
                <w:rFonts w:ascii="Arial" w:eastAsiaTheme="minorEastAsia" w:hAnsi="Arial" w:cs="Arial"/>
                <w:noProof/>
                <w:color w:val="000000" w:themeColor="text1"/>
                <w:szCs w:val="18"/>
              </w:rPr>
              <w:t> </w:t>
            </w:r>
            <w:r w:rsidRPr="009662D9">
              <w:rPr>
                <w:rFonts w:eastAsiaTheme="minorEastAsia" w:cs="Arial"/>
                <w:color w:val="000000" w:themeColor="text1"/>
                <w:szCs w:val="18"/>
              </w:rPr>
              <w:fldChar w:fldCharType="end"/>
            </w:r>
          </w:p>
        </w:tc>
      </w:tr>
      <w:tr w:rsidR="00B87885" w:rsidRPr="00B87885" w14:paraId="6BDDD4A3" w14:textId="77777777" w:rsidTr="00B87885">
        <w:trPr>
          <w:trHeight w:val="300"/>
        </w:trPr>
        <w:tc>
          <w:tcPr>
            <w:tcW w:w="7375" w:type="dxa"/>
            <w:vAlign w:val="bottom"/>
          </w:tcPr>
          <w:p w14:paraId="7411331F" w14:textId="59D2C5E5" w:rsidR="00B87885" w:rsidRPr="00B87885" w:rsidRDefault="00B87885" w:rsidP="00B87885">
            <w:pPr>
              <w:pStyle w:val="ListParagraph"/>
              <w:numPr>
                <w:ilvl w:val="1"/>
                <w:numId w:val="22"/>
              </w:numPr>
              <w:spacing w:before="120" w:after="0" w:line="240" w:lineRule="auto"/>
              <w:ind w:left="720"/>
              <w:contextualSpacing w:val="0"/>
              <w:rPr>
                <w:rFonts w:ascii="Arial" w:eastAsiaTheme="minorEastAsia" w:hAnsi="Arial" w:cs="Arial"/>
                <w:color w:val="000000" w:themeColor="text1"/>
                <w:sz w:val="18"/>
                <w:szCs w:val="18"/>
              </w:rPr>
            </w:pPr>
            <w:r w:rsidRPr="00B87885">
              <w:rPr>
                <w:rFonts w:ascii="Arial" w:eastAsiaTheme="minorEastAsia" w:hAnsi="Arial" w:cs="Arial"/>
                <w:color w:val="000000" w:themeColor="text1"/>
                <w:sz w:val="18"/>
                <w:szCs w:val="18"/>
              </w:rPr>
              <w:t>Adjacent surface water receptors</w:t>
            </w:r>
            <w:r>
              <w:rPr>
                <w:rFonts w:ascii="Arial" w:eastAsiaTheme="minorEastAsia" w:hAnsi="Arial" w:cs="Arial"/>
                <w:color w:val="000000" w:themeColor="text1"/>
                <w:sz w:val="18"/>
                <w:szCs w:val="18"/>
              </w:rPr>
              <w:t>.</w:t>
            </w:r>
          </w:p>
        </w:tc>
        <w:tc>
          <w:tcPr>
            <w:tcW w:w="3330" w:type="dxa"/>
          </w:tcPr>
          <w:p w14:paraId="52E30FB1" w14:textId="4AAED212" w:rsidR="00B87885" w:rsidRPr="00B87885" w:rsidRDefault="00B87885" w:rsidP="00B87885">
            <w:pPr>
              <w:spacing w:before="120"/>
              <w:rPr>
                <w:rFonts w:ascii="Arial" w:eastAsiaTheme="minorEastAsia" w:hAnsi="Arial" w:cs="Arial"/>
                <w:color w:val="000000" w:themeColor="text1"/>
                <w:szCs w:val="18"/>
              </w:rPr>
            </w:pPr>
            <w:r w:rsidRPr="009662D9">
              <w:rPr>
                <w:rFonts w:eastAsiaTheme="minorEastAsia" w:cs="Arial"/>
                <w:color w:val="000000" w:themeColor="text1"/>
                <w:szCs w:val="18"/>
              </w:rPr>
              <w:fldChar w:fldCharType="begin">
                <w:ffData>
                  <w:name w:val="Text117"/>
                  <w:enabled/>
                  <w:calcOnExit w:val="0"/>
                  <w:textInput/>
                </w:ffData>
              </w:fldChar>
            </w:r>
            <w:r w:rsidRPr="009662D9">
              <w:rPr>
                <w:rFonts w:ascii="Arial" w:eastAsiaTheme="minorEastAsia" w:hAnsi="Arial" w:cs="Arial"/>
                <w:color w:val="000000" w:themeColor="text1"/>
                <w:szCs w:val="18"/>
              </w:rPr>
              <w:instrText xml:space="preserve"> FORMTEXT </w:instrText>
            </w:r>
            <w:r w:rsidRPr="009662D9">
              <w:rPr>
                <w:rFonts w:eastAsiaTheme="minorEastAsia" w:cs="Arial"/>
                <w:color w:val="000000" w:themeColor="text1"/>
                <w:szCs w:val="18"/>
              </w:rPr>
            </w:r>
            <w:r w:rsidRPr="009662D9">
              <w:rPr>
                <w:rFonts w:eastAsiaTheme="minorEastAsia" w:cs="Arial"/>
                <w:color w:val="000000" w:themeColor="text1"/>
                <w:szCs w:val="18"/>
              </w:rPr>
              <w:fldChar w:fldCharType="separate"/>
            </w:r>
            <w:r w:rsidRPr="009662D9">
              <w:rPr>
                <w:rFonts w:ascii="Arial" w:eastAsiaTheme="minorEastAsia" w:hAnsi="Arial" w:cs="Arial"/>
                <w:noProof/>
                <w:color w:val="000000" w:themeColor="text1"/>
                <w:szCs w:val="18"/>
              </w:rPr>
              <w:t> </w:t>
            </w:r>
            <w:r w:rsidRPr="009662D9">
              <w:rPr>
                <w:rFonts w:ascii="Arial" w:eastAsiaTheme="minorEastAsia" w:hAnsi="Arial" w:cs="Arial"/>
                <w:noProof/>
                <w:color w:val="000000" w:themeColor="text1"/>
                <w:szCs w:val="18"/>
              </w:rPr>
              <w:t> </w:t>
            </w:r>
            <w:r w:rsidRPr="009662D9">
              <w:rPr>
                <w:rFonts w:ascii="Arial" w:eastAsiaTheme="minorEastAsia" w:hAnsi="Arial" w:cs="Arial"/>
                <w:noProof/>
                <w:color w:val="000000" w:themeColor="text1"/>
                <w:szCs w:val="18"/>
              </w:rPr>
              <w:t> </w:t>
            </w:r>
            <w:r w:rsidRPr="009662D9">
              <w:rPr>
                <w:rFonts w:ascii="Arial" w:eastAsiaTheme="minorEastAsia" w:hAnsi="Arial" w:cs="Arial"/>
                <w:noProof/>
                <w:color w:val="000000" w:themeColor="text1"/>
                <w:szCs w:val="18"/>
              </w:rPr>
              <w:t> </w:t>
            </w:r>
            <w:r w:rsidRPr="009662D9">
              <w:rPr>
                <w:rFonts w:ascii="Arial" w:eastAsiaTheme="minorEastAsia" w:hAnsi="Arial" w:cs="Arial"/>
                <w:noProof/>
                <w:color w:val="000000" w:themeColor="text1"/>
                <w:szCs w:val="18"/>
              </w:rPr>
              <w:t> </w:t>
            </w:r>
            <w:r w:rsidRPr="009662D9">
              <w:rPr>
                <w:rFonts w:eastAsiaTheme="minorEastAsia" w:cs="Arial"/>
                <w:color w:val="000000" w:themeColor="text1"/>
                <w:szCs w:val="18"/>
              </w:rPr>
              <w:fldChar w:fldCharType="end"/>
            </w:r>
          </w:p>
        </w:tc>
      </w:tr>
      <w:tr w:rsidR="00B87885" w:rsidRPr="00B87885" w14:paraId="371E7F1A" w14:textId="77777777" w:rsidTr="00B87885">
        <w:trPr>
          <w:trHeight w:val="300"/>
        </w:trPr>
        <w:tc>
          <w:tcPr>
            <w:tcW w:w="7375" w:type="dxa"/>
            <w:vAlign w:val="bottom"/>
          </w:tcPr>
          <w:p w14:paraId="38335B2A" w14:textId="05FECB78" w:rsidR="00B87885" w:rsidRPr="00B87885" w:rsidRDefault="00B87885" w:rsidP="00B87885">
            <w:pPr>
              <w:pStyle w:val="ListParagraph"/>
              <w:numPr>
                <w:ilvl w:val="1"/>
                <w:numId w:val="22"/>
              </w:numPr>
              <w:spacing w:before="120" w:after="0" w:line="240" w:lineRule="auto"/>
              <w:ind w:left="720"/>
              <w:contextualSpacing w:val="0"/>
              <w:rPr>
                <w:rFonts w:ascii="Arial" w:eastAsiaTheme="minorEastAsia" w:hAnsi="Arial" w:cs="Arial"/>
                <w:color w:val="000000" w:themeColor="text1"/>
                <w:sz w:val="18"/>
                <w:szCs w:val="18"/>
              </w:rPr>
            </w:pPr>
            <w:r w:rsidRPr="00B87885">
              <w:rPr>
                <w:rFonts w:ascii="Arial" w:eastAsiaTheme="minorEastAsia" w:hAnsi="Arial" w:cs="Arial"/>
                <w:color w:val="000000" w:themeColor="text1"/>
                <w:sz w:val="18"/>
                <w:szCs w:val="18"/>
              </w:rPr>
              <w:t>Financial assurance mechanisms in place and money remaining or other financial considerations affecting the ability to perform ongoing cover maintenance</w:t>
            </w:r>
            <w:r>
              <w:rPr>
                <w:rFonts w:ascii="Arial" w:eastAsiaTheme="minorEastAsia" w:hAnsi="Arial" w:cs="Arial"/>
                <w:color w:val="000000" w:themeColor="text1"/>
                <w:sz w:val="18"/>
                <w:szCs w:val="18"/>
              </w:rPr>
              <w:t>.</w:t>
            </w:r>
          </w:p>
        </w:tc>
        <w:tc>
          <w:tcPr>
            <w:tcW w:w="3330" w:type="dxa"/>
          </w:tcPr>
          <w:p w14:paraId="253D2E1B" w14:textId="2FBDE61D" w:rsidR="00B87885" w:rsidRPr="00B87885" w:rsidRDefault="00B87885" w:rsidP="00B87885">
            <w:pPr>
              <w:spacing w:before="120"/>
              <w:rPr>
                <w:rFonts w:ascii="Arial" w:eastAsiaTheme="minorEastAsia" w:hAnsi="Arial" w:cs="Arial"/>
                <w:color w:val="000000" w:themeColor="text1"/>
                <w:szCs w:val="18"/>
              </w:rPr>
            </w:pPr>
            <w:r w:rsidRPr="009662D9">
              <w:rPr>
                <w:rFonts w:eastAsiaTheme="minorEastAsia" w:cs="Arial"/>
                <w:color w:val="000000" w:themeColor="text1"/>
                <w:szCs w:val="18"/>
              </w:rPr>
              <w:fldChar w:fldCharType="begin">
                <w:ffData>
                  <w:name w:val="Text117"/>
                  <w:enabled/>
                  <w:calcOnExit w:val="0"/>
                  <w:textInput/>
                </w:ffData>
              </w:fldChar>
            </w:r>
            <w:r w:rsidRPr="009662D9">
              <w:rPr>
                <w:rFonts w:ascii="Arial" w:eastAsiaTheme="minorEastAsia" w:hAnsi="Arial" w:cs="Arial"/>
                <w:color w:val="000000" w:themeColor="text1"/>
                <w:szCs w:val="18"/>
              </w:rPr>
              <w:instrText xml:space="preserve"> FORMTEXT </w:instrText>
            </w:r>
            <w:r w:rsidRPr="009662D9">
              <w:rPr>
                <w:rFonts w:eastAsiaTheme="minorEastAsia" w:cs="Arial"/>
                <w:color w:val="000000" w:themeColor="text1"/>
                <w:szCs w:val="18"/>
              </w:rPr>
            </w:r>
            <w:r w:rsidRPr="009662D9">
              <w:rPr>
                <w:rFonts w:eastAsiaTheme="minorEastAsia" w:cs="Arial"/>
                <w:color w:val="000000" w:themeColor="text1"/>
                <w:szCs w:val="18"/>
              </w:rPr>
              <w:fldChar w:fldCharType="separate"/>
            </w:r>
            <w:r w:rsidRPr="009662D9">
              <w:rPr>
                <w:rFonts w:ascii="Arial" w:eastAsiaTheme="minorEastAsia" w:hAnsi="Arial" w:cs="Arial"/>
                <w:noProof/>
                <w:color w:val="000000" w:themeColor="text1"/>
                <w:szCs w:val="18"/>
              </w:rPr>
              <w:t> </w:t>
            </w:r>
            <w:r w:rsidRPr="009662D9">
              <w:rPr>
                <w:rFonts w:ascii="Arial" w:eastAsiaTheme="minorEastAsia" w:hAnsi="Arial" w:cs="Arial"/>
                <w:noProof/>
                <w:color w:val="000000" w:themeColor="text1"/>
                <w:szCs w:val="18"/>
              </w:rPr>
              <w:t> </w:t>
            </w:r>
            <w:r w:rsidRPr="009662D9">
              <w:rPr>
                <w:rFonts w:ascii="Arial" w:eastAsiaTheme="minorEastAsia" w:hAnsi="Arial" w:cs="Arial"/>
                <w:noProof/>
                <w:color w:val="000000" w:themeColor="text1"/>
                <w:szCs w:val="18"/>
              </w:rPr>
              <w:t> </w:t>
            </w:r>
            <w:r w:rsidRPr="009662D9">
              <w:rPr>
                <w:rFonts w:ascii="Arial" w:eastAsiaTheme="minorEastAsia" w:hAnsi="Arial" w:cs="Arial"/>
                <w:noProof/>
                <w:color w:val="000000" w:themeColor="text1"/>
                <w:szCs w:val="18"/>
              </w:rPr>
              <w:t> </w:t>
            </w:r>
            <w:r w:rsidRPr="009662D9">
              <w:rPr>
                <w:rFonts w:ascii="Arial" w:eastAsiaTheme="minorEastAsia" w:hAnsi="Arial" w:cs="Arial"/>
                <w:noProof/>
                <w:color w:val="000000" w:themeColor="text1"/>
                <w:szCs w:val="18"/>
              </w:rPr>
              <w:t> </w:t>
            </w:r>
            <w:r w:rsidRPr="009662D9">
              <w:rPr>
                <w:rFonts w:eastAsiaTheme="minorEastAsia" w:cs="Arial"/>
                <w:color w:val="000000" w:themeColor="text1"/>
                <w:szCs w:val="18"/>
              </w:rPr>
              <w:fldChar w:fldCharType="end"/>
            </w:r>
          </w:p>
        </w:tc>
      </w:tr>
      <w:tr w:rsidR="00B87885" w:rsidRPr="00B87885" w14:paraId="7C9E9896" w14:textId="77777777" w:rsidTr="00B87885">
        <w:trPr>
          <w:trHeight w:val="300"/>
        </w:trPr>
        <w:tc>
          <w:tcPr>
            <w:tcW w:w="7375" w:type="dxa"/>
            <w:vAlign w:val="bottom"/>
          </w:tcPr>
          <w:p w14:paraId="27FED240" w14:textId="77AB23E0" w:rsidR="00B87885" w:rsidRPr="00B87885" w:rsidRDefault="00B87885" w:rsidP="00B87885">
            <w:pPr>
              <w:pStyle w:val="ListParagraph"/>
              <w:numPr>
                <w:ilvl w:val="1"/>
                <w:numId w:val="22"/>
              </w:numPr>
              <w:spacing w:before="120" w:after="0" w:line="240" w:lineRule="auto"/>
              <w:ind w:left="720"/>
              <w:contextualSpacing w:val="0"/>
              <w:rPr>
                <w:rFonts w:ascii="Arial" w:eastAsiaTheme="minorEastAsia" w:hAnsi="Arial" w:cs="Arial"/>
                <w:color w:val="000000" w:themeColor="text1"/>
                <w:sz w:val="18"/>
                <w:szCs w:val="18"/>
              </w:rPr>
            </w:pPr>
            <w:r w:rsidRPr="00B87885">
              <w:rPr>
                <w:rFonts w:ascii="Arial" w:eastAsiaTheme="minorEastAsia" w:hAnsi="Arial" w:cs="Arial"/>
                <w:color w:val="000000" w:themeColor="text1"/>
                <w:sz w:val="18"/>
                <w:szCs w:val="18"/>
              </w:rPr>
              <w:t xml:space="preserve">Any additional requirements of </w:t>
            </w:r>
            <w:r>
              <w:rPr>
                <w:rFonts w:ascii="Arial" w:eastAsiaTheme="minorEastAsia" w:hAnsi="Arial" w:cs="Arial"/>
                <w:color w:val="000000" w:themeColor="text1"/>
                <w:sz w:val="18"/>
                <w:szCs w:val="18"/>
              </w:rPr>
              <w:t xml:space="preserve">Minn. R. </w:t>
            </w:r>
            <w:r w:rsidRPr="00B87885">
              <w:rPr>
                <w:rFonts w:ascii="Arial" w:eastAsiaTheme="minorEastAsia" w:hAnsi="Arial" w:cs="Arial"/>
                <w:color w:val="000000" w:themeColor="text1"/>
                <w:sz w:val="18"/>
                <w:szCs w:val="18"/>
              </w:rPr>
              <w:t xml:space="preserve">7035.2655, </w:t>
            </w:r>
            <w:r>
              <w:rPr>
                <w:rFonts w:ascii="Arial" w:eastAsiaTheme="minorEastAsia" w:hAnsi="Arial" w:cs="Arial"/>
                <w:color w:val="000000" w:themeColor="text1"/>
                <w:sz w:val="18"/>
                <w:szCs w:val="18"/>
              </w:rPr>
              <w:t>s</w:t>
            </w:r>
            <w:r w:rsidRPr="00B87885">
              <w:rPr>
                <w:rFonts w:ascii="Arial" w:eastAsiaTheme="minorEastAsia" w:hAnsi="Arial" w:cs="Arial"/>
                <w:color w:val="000000" w:themeColor="text1"/>
                <w:sz w:val="18"/>
                <w:szCs w:val="18"/>
              </w:rPr>
              <w:t>ubpart 1, item C and subpart 2; parts 7035.2565, and 7035.2815 to 7035.2915; and gas, leachate, or ground and surface water monitoring results. 7035.2655</w:t>
            </w:r>
            <w:r>
              <w:rPr>
                <w:rFonts w:ascii="Arial" w:eastAsiaTheme="minorEastAsia" w:hAnsi="Arial" w:cs="Arial"/>
                <w:color w:val="000000" w:themeColor="text1"/>
                <w:sz w:val="18"/>
                <w:szCs w:val="18"/>
              </w:rPr>
              <w:t>.</w:t>
            </w:r>
          </w:p>
        </w:tc>
        <w:tc>
          <w:tcPr>
            <w:tcW w:w="3330" w:type="dxa"/>
          </w:tcPr>
          <w:p w14:paraId="75D4B7DD" w14:textId="2331BDC1" w:rsidR="00B87885" w:rsidRPr="00B87885" w:rsidRDefault="00B87885" w:rsidP="00B87885">
            <w:pPr>
              <w:spacing w:before="120"/>
              <w:rPr>
                <w:rFonts w:ascii="Arial" w:eastAsiaTheme="minorEastAsia" w:hAnsi="Arial" w:cs="Arial"/>
                <w:color w:val="000000" w:themeColor="text1"/>
                <w:szCs w:val="18"/>
              </w:rPr>
            </w:pPr>
            <w:r w:rsidRPr="009662D9">
              <w:rPr>
                <w:rFonts w:eastAsiaTheme="minorEastAsia" w:cs="Arial"/>
                <w:color w:val="000000" w:themeColor="text1"/>
                <w:szCs w:val="18"/>
              </w:rPr>
              <w:fldChar w:fldCharType="begin">
                <w:ffData>
                  <w:name w:val="Text117"/>
                  <w:enabled/>
                  <w:calcOnExit w:val="0"/>
                  <w:textInput/>
                </w:ffData>
              </w:fldChar>
            </w:r>
            <w:r w:rsidRPr="009662D9">
              <w:rPr>
                <w:rFonts w:ascii="Arial" w:eastAsiaTheme="minorEastAsia" w:hAnsi="Arial" w:cs="Arial"/>
                <w:color w:val="000000" w:themeColor="text1"/>
                <w:szCs w:val="18"/>
              </w:rPr>
              <w:instrText xml:space="preserve"> FORMTEXT </w:instrText>
            </w:r>
            <w:r w:rsidRPr="009662D9">
              <w:rPr>
                <w:rFonts w:eastAsiaTheme="minorEastAsia" w:cs="Arial"/>
                <w:color w:val="000000" w:themeColor="text1"/>
                <w:szCs w:val="18"/>
              </w:rPr>
            </w:r>
            <w:r w:rsidRPr="009662D9">
              <w:rPr>
                <w:rFonts w:eastAsiaTheme="minorEastAsia" w:cs="Arial"/>
                <w:color w:val="000000" w:themeColor="text1"/>
                <w:szCs w:val="18"/>
              </w:rPr>
              <w:fldChar w:fldCharType="separate"/>
            </w:r>
            <w:r w:rsidRPr="009662D9">
              <w:rPr>
                <w:rFonts w:ascii="Arial" w:eastAsiaTheme="minorEastAsia" w:hAnsi="Arial" w:cs="Arial"/>
                <w:noProof/>
                <w:color w:val="000000" w:themeColor="text1"/>
                <w:szCs w:val="18"/>
              </w:rPr>
              <w:t> </w:t>
            </w:r>
            <w:r w:rsidRPr="009662D9">
              <w:rPr>
                <w:rFonts w:ascii="Arial" w:eastAsiaTheme="minorEastAsia" w:hAnsi="Arial" w:cs="Arial"/>
                <w:noProof/>
                <w:color w:val="000000" w:themeColor="text1"/>
                <w:szCs w:val="18"/>
              </w:rPr>
              <w:t> </w:t>
            </w:r>
            <w:r w:rsidRPr="009662D9">
              <w:rPr>
                <w:rFonts w:ascii="Arial" w:eastAsiaTheme="minorEastAsia" w:hAnsi="Arial" w:cs="Arial"/>
                <w:noProof/>
                <w:color w:val="000000" w:themeColor="text1"/>
                <w:szCs w:val="18"/>
              </w:rPr>
              <w:t> </w:t>
            </w:r>
            <w:r w:rsidRPr="009662D9">
              <w:rPr>
                <w:rFonts w:ascii="Arial" w:eastAsiaTheme="minorEastAsia" w:hAnsi="Arial" w:cs="Arial"/>
                <w:noProof/>
                <w:color w:val="000000" w:themeColor="text1"/>
                <w:szCs w:val="18"/>
              </w:rPr>
              <w:t> </w:t>
            </w:r>
            <w:r w:rsidRPr="009662D9">
              <w:rPr>
                <w:rFonts w:ascii="Arial" w:eastAsiaTheme="minorEastAsia" w:hAnsi="Arial" w:cs="Arial"/>
                <w:noProof/>
                <w:color w:val="000000" w:themeColor="text1"/>
                <w:szCs w:val="18"/>
              </w:rPr>
              <w:t> </w:t>
            </w:r>
            <w:r w:rsidRPr="009662D9">
              <w:rPr>
                <w:rFonts w:eastAsiaTheme="minorEastAsia" w:cs="Arial"/>
                <w:color w:val="000000" w:themeColor="text1"/>
                <w:szCs w:val="18"/>
              </w:rPr>
              <w:fldChar w:fldCharType="end"/>
            </w:r>
          </w:p>
        </w:tc>
      </w:tr>
    </w:tbl>
    <w:p w14:paraId="39E998D0" w14:textId="6DC95CA9" w:rsidR="005C7B0E" w:rsidRPr="00F4578C" w:rsidRDefault="005C7B0E">
      <w:pPr>
        <w:rPr>
          <w:rStyle w:val="Form-Heading1Char"/>
          <w:sz w:val="8"/>
          <w:szCs w:val="8"/>
        </w:rPr>
      </w:pPr>
    </w:p>
    <w:p w14:paraId="60F4B3AE" w14:textId="77777777" w:rsidR="005C7B0E" w:rsidRPr="00F4578C" w:rsidRDefault="005C7B0E">
      <w:pPr>
        <w:rPr>
          <w:rStyle w:val="Form-Heading1Char"/>
          <w:sz w:val="8"/>
          <w:szCs w:val="8"/>
        </w:rPr>
      </w:pPr>
      <w:r w:rsidRPr="00F4578C">
        <w:rPr>
          <w:rStyle w:val="Form-Heading1Char"/>
          <w:sz w:val="8"/>
          <w:szCs w:val="8"/>
        </w:rPr>
        <w:br w:type="page"/>
      </w:r>
    </w:p>
    <w:tbl>
      <w:tblPr>
        <w:tblStyle w:val="TableGrid"/>
        <w:tblW w:w="10615"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ayout w:type="fixed"/>
        <w:tblLook w:val="06A0" w:firstRow="1" w:lastRow="0" w:firstColumn="1" w:lastColumn="0" w:noHBand="1" w:noVBand="1"/>
      </w:tblPr>
      <w:tblGrid>
        <w:gridCol w:w="7375"/>
        <w:gridCol w:w="3240"/>
      </w:tblGrid>
      <w:tr w:rsidR="005C7B0E" w:rsidRPr="005C7B0E" w14:paraId="1DE27305" w14:textId="77777777" w:rsidTr="005C7B0E">
        <w:trPr>
          <w:trHeight w:val="53"/>
        </w:trPr>
        <w:tc>
          <w:tcPr>
            <w:tcW w:w="7375" w:type="dxa"/>
          </w:tcPr>
          <w:p w14:paraId="42707418" w14:textId="22D0D8EA" w:rsidR="005C7B0E" w:rsidRPr="005C7B0E" w:rsidRDefault="005C7B0E" w:rsidP="005C7B0E">
            <w:pPr>
              <w:rPr>
                <w:rFonts w:cstheme="minorHAnsi"/>
                <w:b/>
                <w:bCs/>
                <w:sz w:val="28"/>
                <w:szCs w:val="28"/>
              </w:rPr>
            </w:pPr>
            <w:r w:rsidRPr="005C7B0E">
              <w:rPr>
                <w:rFonts w:cstheme="minorHAnsi"/>
                <w:b/>
                <w:bCs/>
                <w:sz w:val="28"/>
                <w:szCs w:val="28"/>
              </w:rPr>
              <w:lastRenderedPageBreak/>
              <w:t xml:space="preserve">Summary, </w:t>
            </w:r>
            <w:r w:rsidR="00F77BB2">
              <w:rPr>
                <w:rFonts w:cstheme="minorHAnsi"/>
                <w:b/>
                <w:bCs/>
                <w:sz w:val="28"/>
                <w:szCs w:val="28"/>
              </w:rPr>
              <w:t>c</w:t>
            </w:r>
            <w:r w:rsidRPr="005C7B0E">
              <w:rPr>
                <w:rFonts w:cstheme="minorHAnsi"/>
                <w:b/>
                <w:bCs/>
                <w:sz w:val="28"/>
                <w:szCs w:val="28"/>
              </w:rPr>
              <w:t xml:space="preserve">onclusions, and </w:t>
            </w:r>
            <w:r w:rsidR="00F77BB2">
              <w:rPr>
                <w:rFonts w:cstheme="minorHAnsi"/>
                <w:b/>
                <w:bCs/>
                <w:sz w:val="28"/>
                <w:szCs w:val="28"/>
              </w:rPr>
              <w:t>r</w:t>
            </w:r>
            <w:r w:rsidRPr="005C7B0E">
              <w:rPr>
                <w:rFonts w:cstheme="minorHAnsi"/>
                <w:b/>
                <w:bCs/>
                <w:sz w:val="28"/>
                <w:szCs w:val="28"/>
              </w:rPr>
              <w:t>ecommendations</w:t>
            </w:r>
          </w:p>
        </w:tc>
        <w:tc>
          <w:tcPr>
            <w:tcW w:w="3240" w:type="dxa"/>
            <w:vAlign w:val="bottom"/>
          </w:tcPr>
          <w:p w14:paraId="6F229CB3" w14:textId="53C4125A" w:rsidR="005C7B0E" w:rsidRPr="005C7B0E" w:rsidRDefault="005C7B0E" w:rsidP="005C7B0E">
            <w:pPr>
              <w:rPr>
                <w:rFonts w:ascii="Arial" w:hAnsi="Arial" w:cs="Arial"/>
                <w:b/>
                <w:bCs/>
                <w:szCs w:val="18"/>
              </w:rPr>
            </w:pPr>
            <w:r w:rsidRPr="005C7B0E">
              <w:rPr>
                <w:rFonts w:ascii="Arial" w:hAnsi="Arial" w:cs="Arial"/>
                <w:b/>
                <w:bCs/>
                <w:szCs w:val="18"/>
              </w:rPr>
              <w:t xml:space="preserve">Section and </w:t>
            </w:r>
            <w:r>
              <w:rPr>
                <w:rFonts w:ascii="Arial" w:hAnsi="Arial" w:cs="Arial"/>
                <w:b/>
                <w:bCs/>
                <w:szCs w:val="18"/>
              </w:rPr>
              <w:t>p</w:t>
            </w:r>
            <w:r w:rsidRPr="005C7B0E">
              <w:rPr>
                <w:rFonts w:ascii="Arial" w:hAnsi="Arial" w:cs="Arial"/>
                <w:b/>
                <w:bCs/>
                <w:szCs w:val="18"/>
              </w:rPr>
              <w:t xml:space="preserve">age </w:t>
            </w:r>
            <w:r>
              <w:rPr>
                <w:rFonts w:ascii="Arial" w:hAnsi="Arial" w:cs="Arial"/>
                <w:b/>
                <w:bCs/>
                <w:szCs w:val="18"/>
              </w:rPr>
              <w:t>n</w:t>
            </w:r>
            <w:r w:rsidRPr="005C7B0E">
              <w:rPr>
                <w:rFonts w:ascii="Arial" w:hAnsi="Arial" w:cs="Arial"/>
                <w:b/>
                <w:bCs/>
                <w:szCs w:val="18"/>
              </w:rPr>
              <w:t>umber</w:t>
            </w:r>
            <w:r>
              <w:rPr>
                <w:rFonts w:ascii="Arial" w:hAnsi="Arial" w:cs="Arial"/>
                <w:b/>
                <w:bCs/>
                <w:szCs w:val="18"/>
              </w:rPr>
              <w:t>(s)</w:t>
            </w:r>
          </w:p>
        </w:tc>
      </w:tr>
      <w:tr w:rsidR="005C7B0E" w:rsidRPr="005C7B0E" w14:paraId="6709BEB3" w14:textId="77777777" w:rsidTr="005C7B0E">
        <w:trPr>
          <w:trHeight w:val="300"/>
        </w:trPr>
        <w:tc>
          <w:tcPr>
            <w:tcW w:w="7375" w:type="dxa"/>
          </w:tcPr>
          <w:p w14:paraId="13634130" w14:textId="52C123BD" w:rsidR="005C7B0E" w:rsidRPr="005C7B0E" w:rsidRDefault="005C7B0E" w:rsidP="005C7B0E">
            <w:pPr>
              <w:pStyle w:val="ListParagraph"/>
              <w:numPr>
                <w:ilvl w:val="0"/>
                <w:numId w:val="24"/>
              </w:numPr>
              <w:spacing w:before="120" w:after="0" w:line="240" w:lineRule="auto"/>
              <w:ind w:left="360"/>
              <w:contextualSpacing w:val="0"/>
              <w:rPr>
                <w:rFonts w:ascii="Arial" w:hAnsi="Arial" w:cs="Arial"/>
                <w:sz w:val="18"/>
                <w:szCs w:val="18"/>
              </w:rPr>
            </w:pPr>
            <w:r w:rsidRPr="005C7B0E">
              <w:rPr>
                <w:rFonts w:ascii="Arial" w:hAnsi="Arial" w:cs="Arial"/>
                <w:sz w:val="18"/>
                <w:szCs w:val="18"/>
              </w:rPr>
              <w:t>Summarize the data that supports the achievement of the four goals described above for ensuring protection of human health and the environment.</w:t>
            </w:r>
          </w:p>
        </w:tc>
        <w:tc>
          <w:tcPr>
            <w:tcW w:w="3240" w:type="dxa"/>
          </w:tcPr>
          <w:p w14:paraId="61C89505" w14:textId="79E593AD" w:rsidR="005C7B0E" w:rsidRPr="005C7B0E" w:rsidRDefault="005C7B0E" w:rsidP="005C7B0E">
            <w:pPr>
              <w:spacing w:before="120"/>
              <w:rPr>
                <w:rFonts w:ascii="Arial" w:hAnsi="Arial" w:cs="Arial"/>
                <w:szCs w:val="18"/>
              </w:rPr>
            </w:pPr>
            <w:r>
              <w:rPr>
                <w:rFonts w:cs="Arial"/>
                <w:szCs w:val="18"/>
              </w:rPr>
              <w:fldChar w:fldCharType="begin">
                <w:ffData>
                  <w:name w:val="Text118"/>
                  <w:enabled/>
                  <w:calcOnExit w:val="0"/>
                  <w:textInput/>
                </w:ffData>
              </w:fldChar>
            </w:r>
            <w:bookmarkStart w:id="8" w:name="Text118"/>
            <w:r>
              <w:rPr>
                <w:rFonts w:ascii="Arial" w:hAnsi="Arial" w:cs="Arial"/>
                <w:szCs w:val="18"/>
              </w:rPr>
              <w:instrText xml:space="preserve"> FORMTEXT </w:instrText>
            </w:r>
            <w:r>
              <w:rPr>
                <w:rFonts w:cs="Arial"/>
                <w:szCs w:val="18"/>
              </w:rPr>
            </w:r>
            <w:r>
              <w:rPr>
                <w:rFonts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cs="Arial"/>
                <w:szCs w:val="18"/>
              </w:rPr>
              <w:fldChar w:fldCharType="end"/>
            </w:r>
            <w:bookmarkEnd w:id="8"/>
          </w:p>
        </w:tc>
      </w:tr>
      <w:tr w:rsidR="005C7B0E" w:rsidRPr="005C7B0E" w14:paraId="5DC20BE7" w14:textId="77777777" w:rsidTr="005C7B0E">
        <w:trPr>
          <w:trHeight w:val="300"/>
        </w:trPr>
        <w:tc>
          <w:tcPr>
            <w:tcW w:w="7375" w:type="dxa"/>
          </w:tcPr>
          <w:p w14:paraId="7BE5C9B7" w14:textId="0D2FD69E" w:rsidR="005C7B0E" w:rsidRPr="005C7B0E" w:rsidRDefault="005C7B0E" w:rsidP="005C7B0E">
            <w:pPr>
              <w:pStyle w:val="ListParagraph"/>
              <w:numPr>
                <w:ilvl w:val="0"/>
                <w:numId w:val="24"/>
              </w:numPr>
              <w:spacing w:before="120" w:after="0" w:line="240" w:lineRule="auto"/>
              <w:ind w:left="360"/>
              <w:contextualSpacing w:val="0"/>
              <w:rPr>
                <w:rFonts w:ascii="Arial" w:hAnsi="Arial" w:cs="Arial"/>
                <w:sz w:val="18"/>
                <w:szCs w:val="18"/>
              </w:rPr>
            </w:pPr>
            <w:r w:rsidRPr="005C7B0E">
              <w:rPr>
                <w:rFonts w:ascii="Arial" w:hAnsi="Arial" w:cs="Arial"/>
                <w:sz w:val="18"/>
                <w:szCs w:val="18"/>
              </w:rPr>
              <w:t xml:space="preserve">Describe any additional steps needed to complete the exit from the </w:t>
            </w:r>
            <w:proofErr w:type="spellStart"/>
            <w:r w:rsidRPr="005C7B0E">
              <w:rPr>
                <w:rFonts w:ascii="Arial" w:hAnsi="Arial" w:cs="Arial"/>
                <w:sz w:val="18"/>
                <w:szCs w:val="18"/>
              </w:rPr>
              <w:t>postclosure</w:t>
            </w:r>
            <w:proofErr w:type="spellEnd"/>
            <w:r w:rsidRPr="005C7B0E">
              <w:rPr>
                <w:rFonts w:ascii="Arial" w:hAnsi="Arial" w:cs="Arial"/>
                <w:sz w:val="18"/>
                <w:szCs w:val="18"/>
              </w:rPr>
              <w:t xml:space="preserve"> care period, as necessary.</w:t>
            </w:r>
          </w:p>
        </w:tc>
        <w:tc>
          <w:tcPr>
            <w:tcW w:w="3240" w:type="dxa"/>
          </w:tcPr>
          <w:p w14:paraId="397878E0" w14:textId="3218EF35" w:rsidR="005C7B0E" w:rsidRPr="005C7B0E" w:rsidRDefault="005C7B0E" w:rsidP="005C7B0E">
            <w:pPr>
              <w:spacing w:before="120"/>
              <w:rPr>
                <w:rFonts w:ascii="Arial" w:hAnsi="Arial" w:cs="Arial"/>
                <w:szCs w:val="18"/>
              </w:rPr>
            </w:pPr>
            <w:r>
              <w:rPr>
                <w:rFonts w:cs="Arial"/>
                <w:szCs w:val="18"/>
              </w:rPr>
              <w:fldChar w:fldCharType="begin">
                <w:ffData>
                  <w:name w:val="Text119"/>
                  <w:enabled/>
                  <w:calcOnExit w:val="0"/>
                  <w:textInput/>
                </w:ffData>
              </w:fldChar>
            </w:r>
            <w:bookmarkStart w:id="9" w:name="Text119"/>
            <w:r>
              <w:rPr>
                <w:rFonts w:ascii="Arial" w:hAnsi="Arial" w:cs="Arial"/>
                <w:szCs w:val="18"/>
              </w:rPr>
              <w:instrText xml:space="preserve"> FORMTEXT </w:instrText>
            </w:r>
            <w:r>
              <w:rPr>
                <w:rFonts w:cs="Arial"/>
                <w:szCs w:val="18"/>
              </w:rPr>
            </w:r>
            <w:r>
              <w:rPr>
                <w:rFonts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cs="Arial"/>
                <w:szCs w:val="18"/>
              </w:rPr>
              <w:fldChar w:fldCharType="end"/>
            </w:r>
            <w:bookmarkEnd w:id="9"/>
          </w:p>
        </w:tc>
      </w:tr>
    </w:tbl>
    <w:p w14:paraId="464F5DAC" w14:textId="28DC69CD" w:rsidR="00151999" w:rsidRPr="00F4578C" w:rsidRDefault="00151999" w:rsidP="00F4578C">
      <w:pPr>
        <w:pStyle w:val="Form-Bodytext1"/>
        <w:spacing w:before="0"/>
        <w:rPr>
          <w:rStyle w:val="Form-Heading1Char"/>
          <w:rFonts w:ascii="Arial" w:hAnsi="Arial"/>
          <w:b w:val="0"/>
          <w:sz w:val="18"/>
          <w:szCs w:val="20"/>
        </w:rPr>
      </w:pPr>
    </w:p>
    <w:tbl>
      <w:tblPr>
        <w:tblStyle w:val="TableGrid"/>
        <w:tblW w:w="10615"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ayout w:type="fixed"/>
        <w:tblLook w:val="06A0" w:firstRow="1" w:lastRow="0" w:firstColumn="1" w:lastColumn="0" w:noHBand="1" w:noVBand="1"/>
      </w:tblPr>
      <w:tblGrid>
        <w:gridCol w:w="7375"/>
        <w:gridCol w:w="3240"/>
      </w:tblGrid>
      <w:tr w:rsidR="005C7B0E" w:rsidRPr="005C7B0E" w14:paraId="61CD6F8D" w14:textId="77777777" w:rsidTr="00950835">
        <w:trPr>
          <w:trHeight w:val="116"/>
        </w:trPr>
        <w:tc>
          <w:tcPr>
            <w:tcW w:w="7375" w:type="dxa"/>
            <w:tcBorders>
              <w:top w:val="nil"/>
              <w:bottom w:val="nil"/>
              <w:right w:val="nil"/>
            </w:tcBorders>
            <w:vAlign w:val="bottom"/>
          </w:tcPr>
          <w:p w14:paraId="3100416B" w14:textId="5BA14C1C" w:rsidR="005C7B0E" w:rsidRPr="005C7B0E" w:rsidRDefault="005C7B0E" w:rsidP="005C7B0E">
            <w:pPr>
              <w:rPr>
                <w:b/>
                <w:bCs/>
                <w:sz w:val="28"/>
                <w:szCs w:val="28"/>
              </w:rPr>
            </w:pPr>
            <w:r w:rsidRPr="005C7B0E">
              <w:rPr>
                <w:b/>
                <w:bCs/>
                <w:sz w:val="28"/>
                <w:szCs w:val="28"/>
              </w:rPr>
              <w:t>References</w:t>
            </w:r>
          </w:p>
        </w:tc>
        <w:tc>
          <w:tcPr>
            <w:tcW w:w="3240" w:type="dxa"/>
            <w:vMerge w:val="restart"/>
            <w:tcBorders>
              <w:left w:val="nil"/>
            </w:tcBorders>
            <w:vAlign w:val="bottom"/>
          </w:tcPr>
          <w:p w14:paraId="71DA6123" w14:textId="76A6DEF5" w:rsidR="005C7B0E" w:rsidRPr="005C7B0E" w:rsidRDefault="005C7B0E" w:rsidP="005C7B0E">
            <w:pPr>
              <w:rPr>
                <w:rFonts w:ascii="Arial" w:hAnsi="Arial" w:cs="Arial"/>
                <w:b/>
                <w:bCs/>
              </w:rPr>
            </w:pPr>
            <w:r w:rsidRPr="005C7B0E">
              <w:rPr>
                <w:rFonts w:ascii="Arial" w:hAnsi="Arial" w:cs="Arial"/>
                <w:b/>
                <w:bCs/>
              </w:rPr>
              <w:t>Section and page number(s)</w:t>
            </w:r>
          </w:p>
        </w:tc>
      </w:tr>
      <w:tr w:rsidR="005C7B0E" w:rsidRPr="005C7B0E" w14:paraId="2EE5A4C5" w14:textId="77777777" w:rsidTr="00950835">
        <w:trPr>
          <w:trHeight w:val="53"/>
        </w:trPr>
        <w:tc>
          <w:tcPr>
            <w:tcW w:w="7375" w:type="dxa"/>
            <w:tcBorders>
              <w:top w:val="nil"/>
            </w:tcBorders>
            <w:vAlign w:val="bottom"/>
          </w:tcPr>
          <w:p w14:paraId="40EAF8D9" w14:textId="7E4B9AB0" w:rsidR="005C7B0E" w:rsidRPr="005C7B0E" w:rsidRDefault="005C7B0E" w:rsidP="00950835">
            <w:pPr>
              <w:spacing w:before="20"/>
              <w:rPr>
                <w:rFonts w:ascii="Arial" w:hAnsi="Arial" w:cs="Arial"/>
              </w:rPr>
            </w:pPr>
            <w:r w:rsidRPr="005C7B0E">
              <w:rPr>
                <w:rFonts w:ascii="Arial" w:hAnsi="Arial" w:cs="Arial"/>
              </w:rPr>
              <w:t>Historical documents that support the evaluation and conclusions of the Report should be referenced. These may include:</w:t>
            </w:r>
          </w:p>
        </w:tc>
        <w:tc>
          <w:tcPr>
            <w:tcW w:w="3240" w:type="dxa"/>
            <w:vMerge/>
            <w:vAlign w:val="bottom"/>
          </w:tcPr>
          <w:p w14:paraId="11596E35" w14:textId="77777777" w:rsidR="005C7B0E" w:rsidRPr="005C7B0E" w:rsidRDefault="005C7B0E" w:rsidP="005C7B0E">
            <w:pPr>
              <w:rPr>
                <w:rFonts w:ascii="Arial" w:hAnsi="Arial" w:cs="Arial"/>
              </w:rPr>
            </w:pPr>
          </w:p>
        </w:tc>
      </w:tr>
      <w:tr w:rsidR="005C7B0E" w:rsidRPr="005C7B0E" w14:paraId="2B0E6184" w14:textId="77777777" w:rsidTr="00950835">
        <w:trPr>
          <w:trHeight w:val="300"/>
        </w:trPr>
        <w:tc>
          <w:tcPr>
            <w:tcW w:w="7375" w:type="dxa"/>
            <w:vAlign w:val="bottom"/>
          </w:tcPr>
          <w:p w14:paraId="213D6D89" w14:textId="77777777" w:rsidR="005C7B0E" w:rsidRPr="005C7B0E" w:rsidRDefault="005C7B0E" w:rsidP="005C7B0E">
            <w:pPr>
              <w:pStyle w:val="Form-Bodytext1"/>
              <w:numPr>
                <w:ilvl w:val="0"/>
                <w:numId w:val="27"/>
              </w:numPr>
              <w:rPr>
                <w:rFonts w:ascii="Arial" w:hAnsi="Arial" w:cs="Arial"/>
              </w:rPr>
            </w:pPr>
            <w:r w:rsidRPr="005C7B0E">
              <w:rPr>
                <w:rFonts w:ascii="Arial" w:hAnsi="Arial" w:cs="Arial"/>
              </w:rPr>
              <w:t>Current closure document (CD)</w:t>
            </w:r>
          </w:p>
        </w:tc>
        <w:tc>
          <w:tcPr>
            <w:tcW w:w="3240" w:type="dxa"/>
            <w:vAlign w:val="bottom"/>
          </w:tcPr>
          <w:p w14:paraId="4C9FD72B" w14:textId="214AB280" w:rsidR="005C7B0E" w:rsidRPr="005C7B0E" w:rsidRDefault="005C7B0E" w:rsidP="005C7B0E">
            <w:pPr>
              <w:rPr>
                <w:rFonts w:ascii="Arial" w:hAnsi="Arial" w:cs="Arial"/>
              </w:rPr>
            </w:pPr>
            <w:r>
              <w:rPr>
                <w:rFonts w:cs="Arial"/>
              </w:rPr>
              <w:fldChar w:fldCharType="begin">
                <w:ffData>
                  <w:name w:val="Text121"/>
                  <w:enabled/>
                  <w:calcOnExit w:val="0"/>
                  <w:textInput/>
                </w:ffData>
              </w:fldChar>
            </w:r>
            <w:bookmarkStart w:id="10" w:name="Text121"/>
            <w:r>
              <w:rPr>
                <w:rFonts w:ascii="Arial" w:hAnsi="Arial" w:cs="Arial"/>
              </w:rPr>
              <w:instrText xml:space="preserve"> FORMTEXT </w:instrText>
            </w:r>
            <w:r>
              <w:rPr>
                <w:rFonts w:cs="Arial"/>
              </w:rPr>
            </w:r>
            <w:r>
              <w:rPr>
                <w:rFonts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cs="Arial"/>
              </w:rPr>
              <w:fldChar w:fldCharType="end"/>
            </w:r>
            <w:bookmarkEnd w:id="10"/>
          </w:p>
        </w:tc>
      </w:tr>
      <w:tr w:rsidR="005C7B0E" w:rsidRPr="005C7B0E" w14:paraId="0F16BE87" w14:textId="77777777" w:rsidTr="00950835">
        <w:trPr>
          <w:trHeight w:val="300"/>
        </w:trPr>
        <w:tc>
          <w:tcPr>
            <w:tcW w:w="7375" w:type="dxa"/>
            <w:vAlign w:val="bottom"/>
          </w:tcPr>
          <w:p w14:paraId="61BFD713" w14:textId="77777777" w:rsidR="005C7B0E" w:rsidRPr="005C7B0E" w:rsidRDefault="005C7B0E" w:rsidP="005C7B0E">
            <w:pPr>
              <w:pStyle w:val="Form-Bodytext1"/>
              <w:numPr>
                <w:ilvl w:val="0"/>
                <w:numId w:val="27"/>
              </w:numPr>
              <w:rPr>
                <w:rFonts w:ascii="Arial" w:hAnsi="Arial" w:cs="Arial"/>
              </w:rPr>
            </w:pPr>
            <w:r w:rsidRPr="005C7B0E">
              <w:rPr>
                <w:rFonts w:ascii="Arial" w:hAnsi="Arial" w:cs="Arial"/>
              </w:rPr>
              <w:t>Postclosure Care Plan</w:t>
            </w:r>
          </w:p>
        </w:tc>
        <w:tc>
          <w:tcPr>
            <w:tcW w:w="3240" w:type="dxa"/>
            <w:vAlign w:val="bottom"/>
          </w:tcPr>
          <w:p w14:paraId="17AAD0BE" w14:textId="3B670D27" w:rsidR="005C7B0E" w:rsidRPr="005C7B0E" w:rsidRDefault="005C7B0E" w:rsidP="005C7B0E">
            <w:pPr>
              <w:rPr>
                <w:rFonts w:ascii="Arial" w:hAnsi="Arial" w:cs="Arial"/>
              </w:rPr>
            </w:pPr>
            <w:r>
              <w:rPr>
                <w:rFonts w:cs="Arial"/>
              </w:rPr>
              <w:fldChar w:fldCharType="begin">
                <w:ffData>
                  <w:name w:val="Text120"/>
                  <w:enabled/>
                  <w:calcOnExit w:val="0"/>
                  <w:textInput/>
                </w:ffData>
              </w:fldChar>
            </w:r>
            <w:bookmarkStart w:id="11" w:name="Text120"/>
            <w:r>
              <w:rPr>
                <w:rFonts w:ascii="Arial" w:hAnsi="Arial" w:cs="Arial"/>
              </w:rPr>
              <w:instrText xml:space="preserve"> FORMTEXT </w:instrText>
            </w:r>
            <w:r>
              <w:rPr>
                <w:rFonts w:cs="Arial"/>
              </w:rPr>
            </w:r>
            <w:r>
              <w:rPr>
                <w:rFonts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cs="Arial"/>
              </w:rPr>
              <w:fldChar w:fldCharType="end"/>
            </w:r>
            <w:bookmarkEnd w:id="11"/>
          </w:p>
        </w:tc>
      </w:tr>
      <w:tr w:rsidR="005C7B0E" w:rsidRPr="005C7B0E" w14:paraId="1B6F5F94" w14:textId="77777777" w:rsidTr="00950835">
        <w:trPr>
          <w:trHeight w:val="300"/>
        </w:trPr>
        <w:tc>
          <w:tcPr>
            <w:tcW w:w="7375" w:type="dxa"/>
            <w:vAlign w:val="bottom"/>
          </w:tcPr>
          <w:p w14:paraId="7697E8AD" w14:textId="77777777" w:rsidR="005C7B0E" w:rsidRPr="005C7B0E" w:rsidRDefault="005C7B0E" w:rsidP="005C7B0E">
            <w:pPr>
              <w:pStyle w:val="Form-Bodytext1"/>
              <w:numPr>
                <w:ilvl w:val="0"/>
                <w:numId w:val="27"/>
              </w:numPr>
              <w:rPr>
                <w:rFonts w:ascii="Arial" w:hAnsi="Arial" w:cs="Arial"/>
              </w:rPr>
            </w:pPr>
            <w:r w:rsidRPr="005C7B0E">
              <w:rPr>
                <w:rFonts w:ascii="Arial" w:hAnsi="Arial" w:cs="Arial"/>
              </w:rPr>
              <w:t>Engineering and construction plans</w:t>
            </w:r>
          </w:p>
        </w:tc>
        <w:tc>
          <w:tcPr>
            <w:tcW w:w="3240" w:type="dxa"/>
            <w:vAlign w:val="bottom"/>
          </w:tcPr>
          <w:p w14:paraId="3CC6386C" w14:textId="2AD4BED8" w:rsidR="005C7B0E" w:rsidRPr="005C7B0E" w:rsidRDefault="005C7B0E" w:rsidP="005C7B0E">
            <w:pPr>
              <w:rPr>
                <w:rFonts w:ascii="Arial" w:hAnsi="Arial" w:cs="Arial"/>
              </w:rPr>
            </w:pPr>
            <w:r w:rsidRPr="00202C41">
              <w:rPr>
                <w:rFonts w:cs="Arial"/>
              </w:rPr>
              <w:fldChar w:fldCharType="begin">
                <w:ffData>
                  <w:name w:val="Text121"/>
                  <w:enabled/>
                  <w:calcOnExit w:val="0"/>
                  <w:textInput/>
                </w:ffData>
              </w:fldChar>
            </w:r>
            <w:r w:rsidRPr="00202C41">
              <w:rPr>
                <w:rFonts w:ascii="Arial" w:hAnsi="Arial" w:cs="Arial"/>
              </w:rPr>
              <w:instrText xml:space="preserve"> FORMTEXT </w:instrText>
            </w:r>
            <w:r w:rsidRPr="00202C41">
              <w:rPr>
                <w:rFonts w:cs="Arial"/>
              </w:rPr>
            </w:r>
            <w:r w:rsidRPr="00202C41">
              <w:rPr>
                <w:rFonts w:cs="Arial"/>
              </w:rPr>
              <w:fldChar w:fldCharType="separate"/>
            </w:r>
            <w:r w:rsidRPr="00202C41">
              <w:rPr>
                <w:rFonts w:ascii="Arial" w:hAnsi="Arial" w:cs="Arial"/>
                <w:noProof/>
              </w:rPr>
              <w:t> </w:t>
            </w:r>
            <w:r w:rsidRPr="00202C41">
              <w:rPr>
                <w:rFonts w:ascii="Arial" w:hAnsi="Arial" w:cs="Arial"/>
                <w:noProof/>
              </w:rPr>
              <w:t> </w:t>
            </w:r>
            <w:r w:rsidRPr="00202C41">
              <w:rPr>
                <w:rFonts w:ascii="Arial" w:hAnsi="Arial" w:cs="Arial"/>
                <w:noProof/>
              </w:rPr>
              <w:t> </w:t>
            </w:r>
            <w:r w:rsidRPr="00202C41">
              <w:rPr>
                <w:rFonts w:ascii="Arial" w:hAnsi="Arial" w:cs="Arial"/>
                <w:noProof/>
              </w:rPr>
              <w:t> </w:t>
            </w:r>
            <w:r w:rsidRPr="00202C41">
              <w:rPr>
                <w:rFonts w:ascii="Arial" w:hAnsi="Arial" w:cs="Arial"/>
                <w:noProof/>
              </w:rPr>
              <w:t> </w:t>
            </w:r>
            <w:r w:rsidRPr="00202C41">
              <w:rPr>
                <w:rFonts w:cs="Arial"/>
              </w:rPr>
              <w:fldChar w:fldCharType="end"/>
            </w:r>
          </w:p>
        </w:tc>
      </w:tr>
      <w:tr w:rsidR="005C7B0E" w:rsidRPr="005C7B0E" w14:paraId="07E3B4EB" w14:textId="77777777" w:rsidTr="00950835">
        <w:trPr>
          <w:trHeight w:val="300"/>
        </w:trPr>
        <w:tc>
          <w:tcPr>
            <w:tcW w:w="7375" w:type="dxa"/>
            <w:vAlign w:val="bottom"/>
          </w:tcPr>
          <w:p w14:paraId="1AB26A2A" w14:textId="77777777" w:rsidR="005C7B0E" w:rsidRPr="005C7B0E" w:rsidRDefault="005C7B0E" w:rsidP="005C7B0E">
            <w:pPr>
              <w:pStyle w:val="Form-Bodytext1"/>
              <w:numPr>
                <w:ilvl w:val="0"/>
                <w:numId w:val="27"/>
              </w:numPr>
              <w:rPr>
                <w:rFonts w:ascii="Arial" w:hAnsi="Arial" w:cs="Arial"/>
              </w:rPr>
            </w:pPr>
            <w:r w:rsidRPr="005C7B0E">
              <w:rPr>
                <w:rFonts w:ascii="Arial" w:hAnsi="Arial" w:cs="Arial"/>
              </w:rPr>
              <w:t xml:space="preserve">Hydrogeologic reports  </w:t>
            </w:r>
          </w:p>
        </w:tc>
        <w:tc>
          <w:tcPr>
            <w:tcW w:w="3240" w:type="dxa"/>
            <w:vAlign w:val="bottom"/>
          </w:tcPr>
          <w:p w14:paraId="499F85FA" w14:textId="3EAA3FF5" w:rsidR="005C7B0E" w:rsidRPr="005C7B0E" w:rsidRDefault="005C7B0E" w:rsidP="005C7B0E">
            <w:pPr>
              <w:rPr>
                <w:rFonts w:ascii="Arial" w:hAnsi="Arial" w:cs="Arial"/>
              </w:rPr>
            </w:pPr>
            <w:r w:rsidRPr="00202C41">
              <w:rPr>
                <w:rFonts w:cs="Arial"/>
              </w:rPr>
              <w:fldChar w:fldCharType="begin">
                <w:ffData>
                  <w:name w:val="Text121"/>
                  <w:enabled/>
                  <w:calcOnExit w:val="0"/>
                  <w:textInput/>
                </w:ffData>
              </w:fldChar>
            </w:r>
            <w:r w:rsidRPr="00202C41">
              <w:rPr>
                <w:rFonts w:ascii="Arial" w:hAnsi="Arial" w:cs="Arial"/>
              </w:rPr>
              <w:instrText xml:space="preserve"> FORMTEXT </w:instrText>
            </w:r>
            <w:r w:rsidRPr="00202C41">
              <w:rPr>
                <w:rFonts w:cs="Arial"/>
              </w:rPr>
            </w:r>
            <w:r w:rsidRPr="00202C41">
              <w:rPr>
                <w:rFonts w:cs="Arial"/>
              </w:rPr>
              <w:fldChar w:fldCharType="separate"/>
            </w:r>
            <w:r w:rsidRPr="00202C41">
              <w:rPr>
                <w:rFonts w:ascii="Arial" w:hAnsi="Arial" w:cs="Arial"/>
                <w:noProof/>
              </w:rPr>
              <w:t> </w:t>
            </w:r>
            <w:r w:rsidRPr="00202C41">
              <w:rPr>
                <w:rFonts w:ascii="Arial" w:hAnsi="Arial" w:cs="Arial"/>
                <w:noProof/>
              </w:rPr>
              <w:t> </w:t>
            </w:r>
            <w:r w:rsidRPr="00202C41">
              <w:rPr>
                <w:rFonts w:ascii="Arial" w:hAnsi="Arial" w:cs="Arial"/>
                <w:noProof/>
              </w:rPr>
              <w:t> </w:t>
            </w:r>
            <w:r w:rsidRPr="00202C41">
              <w:rPr>
                <w:rFonts w:ascii="Arial" w:hAnsi="Arial" w:cs="Arial"/>
                <w:noProof/>
              </w:rPr>
              <w:t> </w:t>
            </w:r>
            <w:r w:rsidRPr="00202C41">
              <w:rPr>
                <w:rFonts w:ascii="Arial" w:hAnsi="Arial" w:cs="Arial"/>
                <w:noProof/>
              </w:rPr>
              <w:t> </w:t>
            </w:r>
            <w:r w:rsidRPr="00202C41">
              <w:rPr>
                <w:rFonts w:cs="Arial"/>
              </w:rPr>
              <w:fldChar w:fldCharType="end"/>
            </w:r>
          </w:p>
        </w:tc>
      </w:tr>
      <w:tr w:rsidR="005C7B0E" w:rsidRPr="005C7B0E" w14:paraId="4DD2F003" w14:textId="77777777" w:rsidTr="00950835">
        <w:trPr>
          <w:trHeight w:val="300"/>
        </w:trPr>
        <w:tc>
          <w:tcPr>
            <w:tcW w:w="7375" w:type="dxa"/>
            <w:vAlign w:val="bottom"/>
          </w:tcPr>
          <w:p w14:paraId="45A060D4" w14:textId="77777777" w:rsidR="005C7B0E" w:rsidRPr="005C7B0E" w:rsidRDefault="005C7B0E" w:rsidP="005C7B0E">
            <w:pPr>
              <w:pStyle w:val="Form-Bodytext1"/>
              <w:numPr>
                <w:ilvl w:val="0"/>
                <w:numId w:val="27"/>
              </w:numPr>
              <w:rPr>
                <w:rFonts w:ascii="Arial" w:hAnsi="Arial" w:cs="Arial"/>
              </w:rPr>
            </w:pPr>
            <w:r w:rsidRPr="005C7B0E">
              <w:rPr>
                <w:rFonts w:ascii="Arial" w:hAnsi="Arial" w:cs="Arial"/>
              </w:rPr>
              <w:t>Evaluations of step-down processes for leachate and gas management systems</w:t>
            </w:r>
          </w:p>
        </w:tc>
        <w:tc>
          <w:tcPr>
            <w:tcW w:w="3240" w:type="dxa"/>
            <w:vAlign w:val="bottom"/>
          </w:tcPr>
          <w:p w14:paraId="34AF8D77" w14:textId="24646B87" w:rsidR="005C7B0E" w:rsidRPr="005C7B0E" w:rsidRDefault="005C7B0E" w:rsidP="005C7B0E">
            <w:pPr>
              <w:rPr>
                <w:rFonts w:ascii="Arial" w:hAnsi="Arial" w:cs="Arial"/>
              </w:rPr>
            </w:pPr>
            <w:r w:rsidRPr="00202C41">
              <w:rPr>
                <w:rFonts w:cs="Arial"/>
              </w:rPr>
              <w:fldChar w:fldCharType="begin">
                <w:ffData>
                  <w:name w:val="Text121"/>
                  <w:enabled/>
                  <w:calcOnExit w:val="0"/>
                  <w:textInput/>
                </w:ffData>
              </w:fldChar>
            </w:r>
            <w:r w:rsidRPr="00202C41">
              <w:rPr>
                <w:rFonts w:ascii="Arial" w:hAnsi="Arial" w:cs="Arial"/>
              </w:rPr>
              <w:instrText xml:space="preserve"> FORMTEXT </w:instrText>
            </w:r>
            <w:r w:rsidRPr="00202C41">
              <w:rPr>
                <w:rFonts w:cs="Arial"/>
              </w:rPr>
            </w:r>
            <w:r w:rsidRPr="00202C41">
              <w:rPr>
                <w:rFonts w:cs="Arial"/>
              </w:rPr>
              <w:fldChar w:fldCharType="separate"/>
            </w:r>
            <w:r w:rsidRPr="00202C41">
              <w:rPr>
                <w:rFonts w:ascii="Arial" w:hAnsi="Arial" w:cs="Arial"/>
                <w:noProof/>
              </w:rPr>
              <w:t> </w:t>
            </w:r>
            <w:r w:rsidRPr="00202C41">
              <w:rPr>
                <w:rFonts w:ascii="Arial" w:hAnsi="Arial" w:cs="Arial"/>
                <w:noProof/>
              </w:rPr>
              <w:t> </w:t>
            </w:r>
            <w:r w:rsidRPr="00202C41">
              <w:rPr>
                <w:rFonts w:ascii="Arial" w:hAnsi="Arial" w:cs="Arial"/>
                <w:noProof/>
              </w:rPr>
              <w:t> </w:t>
            </w:r>
            <w:r w:rsidRPr="00202C41">
              <w:rPr>
                <w:rFonts w:ascii="Arial" w:hAnsi="Arial" w:cs="Arial"/>
                <w:noProof/>
              </w:rPr>
              <w:t> </w:t>
            </w:r>
            <w:r w:rsidRPr="00202C41">
              <w:rPr>
                <w:rFonts w:ascii="Arial" w:hAnsi="Arial" w:cs="Arial"/>
                <w:noProof/>
              </w:rPr>
              <w:t> </w:t>
            </w:r>
            <w:r w:rsidRPr="00202C41">
              <w:rPr>
                <w:rFonts w:cs="Arial"/>
              </w:rPr>
              <w:fldChar w:fldCharType="end"/>
            </w:r>
          </w:p>
        </w:tc>
      </w:tr>
    </w:tbl>
    <w:p w14:paraId="2AD3ABD9" w14:textId="77777777" w:rsidR="005C7B0E" w:rsidRPr="00F4578C" w:rsidRDefault="005C7B0E" w:rsidP="00F4578C">
      <w:pPr>
        <w:pStyle w:val="Form-Bodytext1"/>
        <w:spacing w:before="0"/>
        <w:rPr>
          <w:rStyle w:val="Form-Heading1Char"/>
          <w:rFonts w:ascii="Arial" w:hAnsi="Arial"/>
          <w:b w:val="0"/>
          <w:sz w:val="8"/>
          <w:szCs w:val="8"/>
        </w:rPr>
      </w:pPr>
    </w:p>
    <w:sectPr w:rsidR="005C7B0E" w:rsidRPr="00F4578C" w:rsidSect="00595673">
      <w:footerReference w:type="default" r:id="rId9"/>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4272E" w14:textId="77777777" w:rsidR="00D1155A" w:rsidRDefault="00D1155A" w:rsidP="00276BFD">
      <w:r>
        <w:separator/>
      </w:r>
    </w:p>
  </w:endnote>
  <w:endnote w:type="continuationSeparator" w:id="0">
    <w:p w14:paraId="1D5C865D" w14:textId="77777777" w:rsidR="00D1155A" w:rsidRDefault="00D1155A"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5B810" w14:textId="77777777" w:rsidR="004A6D28" w:rsidRPr="00D53867" w:rsidRDefault="004A6D28"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54D312B5" w14:textId="77777777" w:rsidR="004A6D28" w:rsidRPr="003D65E7" w:rsidRDefault="003D65E7" w:rsidP="004260E4">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004A6D28" w:rsidRPr="003D65E7">
      <w:rPr>
        <w:rFonts w:ascii="Calibri" w:hAnsi="Calibri"/>
        <w:iCs/>
        <w:sz w:val="16"/>
        <w:szCs w:val="16"/>
      </w:rPr>
      <w:tab/>
      <w:t>•</w:t>
    </w:r>
    <w:r w:rsidR="004A6D28" w:rsidRPr="003D65E7">
      <w:rPr>
        <w:rFonts w:ascii="Calibri" w:hAnsi="Calibri"/>
        <w:iCs/>
        <w:sz w:val="16"/>
        <w:szCs w:val="16"/>
      </w:rPr>
      <w:tab/>
      <w:t>651-296-6300</w:t>
    </w:r>
    <w:r w:rsidR="004A6D28" w:rsidRPr="003D65E7">
      <w:rPr>
        <w:rFonts w:ascii="Calibri" w:hAnsi="Calibri"/>
        <w:iCs/>
        <w:sz w:val="16"/>
        <w:szCs w:val="16"/>
      </w:rPr>
      <w:tab/>
      <w:t>•</w:t>
    </w:r>
    <w:r w:rsidR="004A6D28" w:rsidRPr="003D65E7">
      <w:rPr>
        <w:rFonts w:ascii="Calibri" w:hAnsi="Calibri"/>
        <w:iCs/>
        <w:sz w:val="16"/>
        <w:szCs w:val="16"/>
      </w:rPr>
      <w:tab/>
      <w:t>800-657-3864</w:t>
    </w:r>
    <w:r w:rsidR="004A6D28" w:rsidRPr="003D65E7">
      <w:rPr>
        <w:rFonts w:ascii="Calibri" w:hAnsi="Calibri"/>
        <w:iCs/>
        <w:sz w:val="16"/>
        <w:szCs w:val="16"/>
      </w:rPr>
      <w:tab/>
      <w:t>•</w:t>
    </w:r>
    <w:r w:rsidR="004A6D28" w:rsidRPr="003D65E7">
      <w:rPr>
        <w:rFonts w:ascii="Calibri" w:hAnsi="Calibri"/>
        <w:iCs/>
        <w:sz w:val="16"/>
        <w:szCs w:val="16"/>
      </w:rPr>
      <w:tab/>
    </w:r>
    <w:r w:rsidR="006E439E" w:rsidRPr="003D65E7">
      <w:rPr>
        <w:rFonts w:ascii="Calibri" w:hAnsi="Calibri"/>
        <w:iCs/>
        <w:sz w:val="16"/>
        <w:szCs w:val="16"/>
      </w:rPr>
      <w:t>Use your preferred relay service</w:t>
    </w:r>
    <w:r w:rsidR="004A6D28" w:rsidRPr="003D65E7">
      <w:rPr>
        <w:rFonts w:ascii="Calibri" w:hAnsi="Calibri"/>
        <w:iCs/>
        <w:sz w:val="16"/>
        <w:szCs w:val="16"/>
      </w:rPr>
      <w:tab/>
      <w:t>•</w:t>
    </w:r>
    <w:r w:rsidR="004A6D28" w:rsidRPr="003D65E7">
      <w:rPr>
        <w:rFonts w:ascii="Calibri" w:hAnsi="Calibri"/>
        <w:iCs/>
        <w:sz w:val="16"/>
        <w:szCs w:val="16"/>
      </w:rPr>
      <w:tab/>
      <w:t>Available in alternative formats</w:t>
    </w:r>
  </w:p>
  <w:p w14:paraId="40817BE0" w14:textId="466EAD14" w:rsidR="004A6D28" w:rsidRPr="003D65E7" w:rsidRDefault="002821C9" w:rsidP="004260E4">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w-sw3-51</w:t>
    </w:r>
    <w:r w:rsidR="004A6D28" w:rsidRPr="003D65E7">
      <w:rPr>
        <w:rFonts w:ascii="Calibri" w:hAnsi="Calibri" w:cs="Arial"/>
        <w:i/>
        <w:sz w:val="16"/>
        <w:szCs w:val="16"/>
      </w:rPr>
      <w:t xml:space="preserve">  •</w:t>
    </w:r>
    <w:r>
      <w:rPr>
        <w:rFonts w:ascii="Calibri" w:hAnsi="Calibri" w:cs="Arial"/>
        <w:i/>
        <w:sz w:val="16"/>
        <w:szCs w:val="16"/>
      </w:rPr>
      <w:t xml:space="preserve"> </w:t>
    </w:r>
    <w:r w:rsidR="004A6D28" w:rsidRPr="003D65E7">
      <w:rPr>
        <w:rFonts w:ascii="Calibri" w:hAnsi="Calibri" w:cs="Arial"/>
        <w:i/>
        <w:sz w:val="16"/>
        <w:szCs w:val="16"/>
      </w:rPr>
      <w:t xml:space="preserve"> </w:t>
    </w:r>
    <w:r>
      <w:rPr>
        <w:rFonts w:ascii="Calibri" w:hAnsi="Calibri" w:cs="Arial"/>
        <w:i/>
        <w:sz w:val="16"/>
        <w:szCs w:val="16"/>
      </w:rPr>
      <w:t>12/1</w:t>
    </w:r>
    <w:r w:rsidR="00F4578C">
      <w:rPr>
        <w:rFonts w:ascii="Calibri" w:hAnsi="Calibri" w:cs="Arial"/>
        <w:i/>
        <w:sz w:val="16"/>
        <w:szCs w:val="16"/>
      </w:rPr>
      <w:t>3</w:t>
    </w:r>
    <w:r>
      <w:rPr>
        <w:rFonts w:ascii="Calibri" w:hAnsi="Calibri" w:cs="Arial"/>
        <w:i/>
        <w:sz w:val="16"/>
        <w:szCs w:val="16"/>
      </w:rPr>
      <w:t>/23</w:t>
    </w:r>
    <w:r w:rsidR="004A6D28" w:rsidRPr="003D65E7">
      <w:rPr>
        <w:rFonts w:ascii="Calibri" w:hAnsi="Calibri" w:cs="Arial"/>
        <w:sz w:val="16"/>
        <w:szCs w:val="16"/>
      </w:rPr>
      <w:tab/>
    </w:r>
    <w:r w:rsidR="004A6D28" w:rsidRPr="003D65E7">
      <w:rPr>
        <w:rFonts w:ascii="Calibri" w:hAnsi="Calibri"/>
        <w:i/>
        <w:iCs/>
        <w:sz w:val="16"/>
        <w:szCs w:val="16"/>
      </w:rPr>
      <w:t xml:space="preserve">Page </w:t>
    </w:r>
    <w:r w:rsidR="004A6D28" w:rsidRPr="003D65E7">
      <w:rPr>
        <w:rStyle w:val="PageNumber"/>
        <w:rFonts w:ascii="Calibri" w:hAnsi="Calibri"/>
        <w:i/>
        <w:iCs/>
        <w:sz w:val="16"/>
        <w:szCs w:val="16"/>
      </w:rPr>
      <w:fldChar w:fldCharType="begin"/>
    </w:r>
    <w:r w:rsidR="004A6D28" w:rsidRPr="003D65E7">
      <w:rPr>
        <w:rStyle w:val="PageNumber"/>
        <w:rFonts w:ascii="Calibri" w:hAnsi="Calibri"/>
        <w:i/>
        <w:iCs/>
        <w:sz w:val="16"/>
        <w:szCs w:val="16"/>
      </w:rPr>
      <w:instrText xml:space="preserve"> PAGE </w:instrText>
    </w:r>
    <w:r w:rsidR="004A6D28" w:rsidRPr="003D65E7">
      <w:rPr>
        <w:rStyle w:val="PageNumber"/>
        <w:rFonts w:ascii="Calibri" w:hAnsi="Calibri"/>
        <w:i/>
        <w:iCs/>
        <w:sz w:val="16"/>
        <w:szCs w:val="16"/>
      </w:rPr>
      <w:fldChar w:fldCharType="separate"/>
    </w:r>
    <w:r w:rsidR="00F74C2D">
      <w:rPr>
        <w:rStyle w:val="PageNumber"/>
        <w:rFonts w:ascii="Calibri" w:hAnsi="Calibri"/>
        <w:i/>
        <w:iCs/>
        <w:noProof/>
        <w:sz w:val="16"/>
        <w:szCs w:val="16"/>
      </w:rPr>
      <w:t>1</w:t>
    </w:r>
    <w:r w:rsidR="004A6D28" w:rsidRPr="003D65E7">
      <w:rPr>
        <w:rStyle w:val="PageNumber"/>
        <w:rFonts w:ascii="Calibri" w:hAnsi="Calibri"/>
        <w:i/>
        <w:iCs/>
        <w:sz w:val="16"/>
        <w:szCs w:val="16"/>
      </w:rPr>
      <w:fldChar w:fldCharType="end"/>
    </w:r>
    <w:r w:rsidR="004A6D28" w:rsidRPr="003D65E7">
      <w:rPr>
        <w:rFonts w:ascii="Calibri" w:hAnsi="Calibri"/>
        <w:i/>
        <w:iCs/>
        <w:sz w:val="16"/>
        <w:szCs w:val="16"/>
      </w:rPr>
      <w:t xml:space="preserve"> of </w:t>
    </w:r>
    <w:r w:rsidR="004A6D28" w:rsidRPr="003D65E7">
      <w:rPr>
        <w:rStyle w:val="PageNumber"/>
        <w:rFonts w:ascii="Calibri" w:hAnsi="Calibri"/>
        <w:i/>
        <w:sz w:val="16"/>
        <w:szCs w:val="16"/>
      </w:rPr>
      <w:fldChar w:fldCharType="begin"/>
    </w:r>
    <w:r w:rsidR="004A6D28" w:rsidRPr="003D65E7">
      <w:rPr>
        <w:rStyle w:val="PageNumber"/>
        <w:rFonts w:ascii="Calibri" w:hAnsi="Calibri"/>
        <w:i/>
        <w:sz w:val="16"/>
        <w:szCs w:val="16"/>
      </w:rPr>
      <w:instrText xml:space="preserve"> NUMPAGES </w:instrText>
    </w:r>
    <w:r w:rsidR="004A6D28" w:rsidRPr="003D65E7">
      <w:rPr>
        <w:rStyle w:val="PageNumber"/>
        <w:rFonts w:ascii="Calibri" w:hAnsi="Calibri"/>
        <w:i/>
        <w:sz w:val="16"/>
        <w:szCs w:val="16"/>
      </w:rPr>
      <w:fldChar w:fldCharType="separate"/>
    </w:r>
    <w:r w:rsidR="00F74C2D">
      <w:rPr>
        <w:rStyle w:val="PageNumber"/>
        <w:rFonts w:ascii="Calibri" w:hAnsi="Calibri"/>
        <w:i/>
        <w:noProof/>
        <w:sz w:val="16"/>
        <w:szCs w:val="16"/>
      </w:rPr>
      <w:t>1</w:t>
    </w:r>
    <w:r w:rsidR="004A6D28"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8089D" w14:textId="77777777" w:rsidR="00D1155A" w:rsidRDefault="00D1155A" w:rsidP="00276BFD">
      <w:r>
        <w:separator/>
      </w:r>
    </w:p>
  </w:footnote>
  <w:footnote w:type="continuationSeparator" w:id="0">
    <w:p w14:paraId="46632159" w14:textId="77777777" w:rsidR="00D1155A" w:rsidRDefault="00D1155A"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540ABC"/>
    <w:multiLevelType w:val="hybridMultilevel"/>
    <w:tmpl w:val="322C1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020DE"/>
    <w:multiLevelType w:val="hybridMultilevel"/>
    <w:tmpl w:val="8DA0A3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356763"/>
    <w:multiLevelType w:val="hybridMultilevel"/>
    <w:tmpl w:val="322C10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4FFE05"/>
    <w:multiLevelType w:val="hybridMultilevel"/>
    <w:tmpl w:val="75C0EC16"/>
    <w:lvl w:ilvl="0" w:tplc="A124716E">
      <w:start w:val="1"/>
      <w:numFmt w:val="decimal"/>
      <w:lvlText w:val="%1."/>
      <w:lvlJc w:val="left"/>
      <w:pPr>
        <w:ind w:left="360" w:hanging="360"/>
      </w:pPr>
    </w:lvl>
    <w:lvl w:ilvl="1" w:tplc="EA2C5FBC">
      <w:start w:val="1"/>
      <w:numFmt w:val="lowerLetter"/>
      <w:lvlText w:val="%2."/>
      <w:lvlJc w:val="left"/>
      <w:pPr>
        <w:ind w:left="1080" w:hanging="360"/>
      </w:pPr>
    </w:lvl>
    <w:lvl w:ilvl="2" w:tplc="2F5E9E68">
      <w:start w:val="1"/>
      <w:numFmt w:val="lowerRoman"/>
      <w:lvlText w:val="%3."/>
      <w:lvlJc w:val="right"/>
      <w:pPr>
        <w:ind w:left="1800" w:hanging="180"/>
      </w:pPr>
    </w:lvl>
    <w:lvl w:ilvl="3" w:tplc="68FE7240">
      <w:start w:val="1"/>
      <w:numFmt w:val="decimal"/>
      <w:lvlText w:val="%4."/>
      <w:lvlJc w:val="left"/>
      <w:pPr>
        <w:ind w:left="2520" w:hanging="360"/>
      </w:pPr>
    </w:lvl>
    <w:lvl w:ilvl="4" w:tplc="930820A8">
      <w:start w:val="1"/>
      <w:numFmt w:val="lowerLetter"/>
      <w:lvlText w:val="%5."/>
      <w:lvlJc w:val="left"/>
      <w:pPr>
        <w:ind w:left="3240" w:hanging="360"/>
      </w:pPr>
    </w:lvl>
    <w:lvl w:ilvl="5" w:tplc="4F5AA4FA">
      <w:start w:val="1"/>
      <w:numFmt w:val="lowerRoman"/>
      <w:lvlText w:val="%6."/>
      <w:lvlJc w:val="right"/>
      <w:pPr>
        <w:ind w:left="3960" w:hanging="180"/>
      </w:pPr>
    </w:lvl>
    <w:lvl w:ilvl="6" w:tplc="848692A0">
      <w:start w:val="1"/>
      <w:numFmt w:val="decimal"/>
      <w:lvlText w:val="%7."/>
      <w:lvlJc w:val="left"/>
      <w:pPr>
        <w:ind w:left="4680" w:hanging="360"/>
      </w:pPr>
    </w:lvl>
    <w:lvl w:ilvl="7" w:tplc="82465F7A">
      <w:start w:val="1"/>
      <w:numFmt w:val="lowerLetter"/>
      <w:lvlText w:val="%8."/>
      <w:lvlJc w:val="left"/>
      <w:pPr>
        <w:ind w:left="5400" w:hanging="360"/>
      </w:pPr>
    </w:lvl>
    <w:lvl w:ilvl="8" w:tplc="480EC474">
      <w:start w:val="1"/>
      <w:numFmt w:val="lowerRoman"/>
      <w:lvlText w:val="%9."/>
      <w:lvlJc w:val="right"/>
      <w:pPr>
        <w:ind w:left="6120" w:hanging="180"/>
      </w:pPr>
    </w:lvl>
  </w:abstractNum>
  <w:abstractNum w:abstractNumId="6" w15:restartNumberingAfterBreak="0">
    <w:nsid w:val="2CFB838D"/>
    <w:multiLevelType w:val="hybridMultilevel"/>
    <w:tmpl w:val="55FC1722"/>
    <w:lvl w:ilvl="0" w:tplc="E7BCA800">
      <w:start w:val="1"/>
      <w:numFmt w:val="decimal"/>
      <w:lvlText w:val="%1."/>
      <w:lvlJc w:val="left"/>
      <w:pPr>
        <w:ind w:left="360" w:hanging="360"/>
      </w:pPr>
    </w:lvl>
    <w:lvl w:ilvl="1" w:tplc="73089DAA">
      <w:start w:val="1"/>
      <w:numFmt w:val="lowerLetter"/>
      <w:lvlText w:val="%2."/>
      <w:lvlJc w:val="left"/>
      <w:pPr>
        <w:ind w:left="1080" w:hanging="360"/>
      </w:pPr>
    </w:lvl>
    <w:lvl w:ilvl="2" w:tplc="07B4FF10">
      <w:start w:val="1"/>
      <w:numFmt w:val="lowerRoman"/>
      <w:lvlText w:val="%3."/>
      <w:lvlJc w:val="right"/>
      <w:pPr>
        <w:ind w:left="1800" w:hanging="180"/>
      </w:pPr>
    </w:lvl>
    <w:lvl w:ilvl="3" w:tplc="B7C6E010">
      <w:start w:val="1"/>
      <w:numFmt w:val="decimal"/>
      <w:lvlText w:val="%4."/>
      <w:lvlJc w:val="left"/>
      <w:pPr>
        <w:ind w:left="2520" w:hanging="360"/>
      </w:pPr>
    </w:lvl>
    <w:lvl w:ilvl="4" w:tplc="705C03E6">
      <w:start w:val="1"/>
      <w:numFmt w:val="lowerLetter"/>
      <w:lvlText w:val="%5."/>
      <w:lvlJc w:val="left"/>
      <w:pPr>
        <w:ind w:left="3240" w:hanging="360"/>
      </w:pPr>
    </w:lvl>
    <w:lvl w:ilvl="5" w:tplc="082E1D3C">
      <w:start w:val="1"/>
      <w:numFmt w:val="lowerRoman"/>
      <w:lvlText w:val="%6."/>
      <w:lvlJc w:val="right"/>
      <w:pPr>
        <w:ind w:left="3960" w:hanging="180"/>
      </w:pPr>
    </w:lvl>
    <w:lvl w:ilvl="6" w:tplc="FF52A0E0">
      <w:start w:val="1"/>
      <w:numFmt w:val="decimal"/>
      <w:lvlText w:val="%7."/>
      <w:lvlJc w:val="left"/>
      <w:pPr>
        <w:ind w:left="4680" w:hanging="360"/>
      </w:pPr>
    </w:lvl>
    <w:lvl w:ilvl="7" w:tplc="34BEE2B0">
      <w:start w:val="1"/>
      <w:numFmt w:val="lowerLetter"/>
      <w:lvlText w:val="%8."/>
      <w:lvlJc w:val="left"/>
      <w:pPr>
        <w:ind w:left="5400" w:hanging="360"/>
      </w:pPr>
    </w:lvl>
    <w:lvl w:ilvl="8" w:tplc="FB2A1124">
      <w:start w:val="1"/>
      <w:numFmt w:val="lowerRoman"/>
      <w:lvlText w:val="%9."/>
      <w:lvlJc w:val="right"/>
      <w:pPr>
        <w:ind w:left="6120" w:hanging="180"/>
      </w:pPr>
    </w:lvl>
  </w:abstractNum>
  <w:abstractNum w:abstractNumId="7" w15:restartNumberingAfterBreak="0">
    <w:nsid w:val="35786096"/>
    <w:multiLevelType w:val="hybridMultilevel"/>
    <w:tmpl w:val="15DC1440"/>
    <w:lvl w:ilvl="0" w:tplc="255A7998">
      <w:start w:val="1"/>
      <w:numFmt w:val="decimal"/>
      <w:lvlText w:val="%1."/>
      <w:lvlJc w:val="left"/>
      <w:pPr>
        <w:ind w:left="360" w:hanging="360"/>
      </w:pPr>
    </w:lvl>
    <w:lvl w:ilvl="1" w:tplc="2C9A9FE4">
      <w:start w:val="1"/>
      <w:numFmt w:val="lowerLetter"/>
      <w:lvlText w:val="%2."/>
      <w:lvlJc w:val="left"/>
      <w:pPr>
        <w:ind w:left="1080" w:hanging="360"/>
      </w:pPr>
    </w:lvl>
    <w:lvl w:ilvl="2" w:tplc="73D677E0">
      <w:start w:val="1"/>
      <w:numFmt w:val="lowerRoman"/>
      <w:lvlText w:val="%3."/>
      <w:lvlJc w:val="right"/>
      <w:pPr>
        <w:ind w:left="1800" w:hanging="180"/>
      </w:pPr>
    </w:lvl>
    <w:lvl w:ilvl="3" w:tplc="47226908">
      <w:start w:val="1"/>
      <w:numFmt w:val="decimal"/>
      <w:lvlText w:val="%4."/>
      <w:lvlJc w:val="left"/>
      <w:pPr>
        <w:ind w:left="2520" w:hanging="360"/>
      </w:pPr>
    </w:lvl>
    <w:lvl w:ilvl="4" w:tplc="BFEEB6BE">
      <w:start w:val="1"/>
      <w:numFmt w:val="lowerLetter"/>
      <w:lvlText w:val="%5."/>
      <w:lvlJc w:val="left"/>
      <w:pPr>
        <w:ind w:left="3240" w:hanging="360"/>
      </w:pPr>
    </w:lvl>
    <w:lvl w:ilvl="5" w:tplc="43044250">
      <w:start w:val="1"/>
      <w:numFmt w:val="lowerRoman"/>
      <w:lvlText w:val="%6."/>
      <w:lvlJc w:val="right"/>
      <w:pPr>
        <w:ind w:left="3960" w:hanging="180"/>
      </w:pPr>
    </w:lvl>
    <w:lvl w:ilvl="6" w:tplc="8118E662">
      <w:start w:val="1"/>
      <w:numFmt w:val="decimal"/>
      <w:lvlText w:val="%7."/>
      <w:lvlJc w:val="left"/>
      <w:pPr>
        <w:ind w:left="4680" w:hanging="360"/>
      </w:pPr>
    </w:lvl>
    <w:lvl w:ilvl="7" w:tplc="C476648C">
      <w:start w:val="1"/>
      <w:numFmt w:val="lowerLetter"/>
      <w:lvlText w:val="%8."/>
      <w:lvlJc w:val="left"/>
      <w:pPr>
        <w:ind w:left="5400" w:hanging="360"/>
      </w:pPr>
    </w:lvl>
    <w:lvl w:ilvl="8" w:tplc="DF0683A2">
      <w:start w:val="1"/>
      <w:numFmt w:val="lowerRoman"/>
      <w:lvlText w:val="%9."/>
      <w:lvlJc w:val="right"/>
      <w:pPr>
        <w:ind w:left="6120" w:hanging="180"/>
      </w:pPr>
    </w:lvl>
  </w:abstractNum>
  <w:abstractNum w:abstractNumId="8"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10"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11" w15:restartNumberingAfterBreak="0">
    <w:nsid w:val="49B89706"/>
    <w:multiLevelType w:val="hybridMultilevel"/>
    <w:tmpl w:val="C43E1B90"/>
    <w:lvl w:ilvl="0" w:tplc="CB50673C">
      <w:start w:val="1"/>
      <w:numFmt w:val="decimal"/>
      <w:lvlText w:val="%1."/>
      <w:lvlJc w:val="left"/>
      <w:pPr>
        <w:ind w:left="720" w:hanging="360"/>
      </w:pPr>
    </w:lvl>
    <w:lvl w:ilvl="1" w:tplc="BF48CA66">
      <w:start w:val="1"/>
      <w:numFmt w:val="lowerLetter"/>
      <w:lvlText w:val="%2."/>
      <w:lvlJc w:val="left"/>
      <w:pPr>
        <w:ind w:left="1440" w:hanging="360"/>
      </w:pPr>
    </w:lvl>
    <w:lvl w:ilvl="2" w:tplc="3AB0BBE0">
      <w:start w:val="1"/>
      <w:numFmt w:val="lowerRoman"/>
      <w:lvlText w:val="%3."/>
      <w:lvlJc w:val="right"/>
      <w:pPr>
        <w:ind w:left="2160" w:hanging="180"/>
      </w:pPr>
    </w:lvl>
    <w:lvl w:ilvl="3" w:tplc="0D92EB1A">
      <w:start w:val="1"/>
      <w:numFmt w:val="decimal"/>
      <w:lvlText w:val="%4."/>
      <w:lvlJc w:val="left"/>
      <w:pPr>
        <w:ind w:left="2880" w:hanging="360"/>
      </w:pPr>
    </w:lvl>
    <w:lvl w:ilvl="4" w:tplc="D952E094">
      <w:start w:val="1"/>
      <w:numFmt w:val="lowerLetter"/>
      <w:lvlText w:val="%5."/>
      <w:lvlJc w:val="left"/>
      <w:pPr>
        <w:ind w:left="3600" w:hanging="360"/>
      </w:pPr>
    </w:lvl>
    <w:lvl w:ilvl="5" w:tplc="4DAA063A">
      <w:start w:val="1"/>
      <w:numFmt w:val="lowerRoman"/>
      <w:lvlText w:val="%6."/>
      <w:lvlJc w:val="right"/>
      <w:pPr>
        <w:ind w:left="4320" w:hanging="180"/>
      </w:pPr>
    </w:lvl>
    <w:lvl w:ilvl="6" w:tplc="346C991A">
      <w:start w:val="1"/>
      <w:numFmt w:val="decimal"/>
      <w:lvlText w:val="%7."/>
      <w:lvlJc w:val="left"/>
      <w:pPr>
        <w:ind w:left="5040" w:hanging="360"/>
      </w:pPr>
    </w:lvl>
    <w:lvl w:ilvl="7" w:tplc="FA5A150A">
      <w:start w:val="1"/>
      <w:numFmt w:val="lowerLetter"/>
      <w:lvlText w:val="%8."/>
      <w:lvlJc w:val="left"/>
      <w:pPr>
        <w:ind w:left="5760" w:hanging="360"/>
      </w:pPr>
    </w:lvl>
    <w:lvl w:ilvl="8" w:tplc="74AC6E54">
      <w:start w:val="1"/>
      <w:numFmt w:val="lowerRoman"/>
      <w:lvlText w:val="%9."/>
      <w:lvlJc w:val="right"/>
      <w:pPr>
        <w:ind w:left="6480" w:hanging="180"/>
      </w:pPr>
    </w:lvl>
  </w:abstractNum>
  <w:abstractNum w:abstractNumId="12"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AB8884"/>
    <w:multiLevelType w:val="hybridMultilevel"/>
    <w:tmpl w:val="94C60F16"/>
    <w:lvl w:ilvl="0" w:tplc="437C3682">
      <w:start w:val="1"/>
      <w:numFmt w:val="decimal"/>
      <w:lvlText w:val="%1."/>
      <w:lvlJc w:val="left"/>
      <w:pPr>
        <w:ind w:left="360" w:hanging="360"/>
      </w:pPr>
    </w:lvl>
    <w:lvl w:ilvl="1" w:tplc="770CA8E6">
      <w:start w:val="1"/>
      <w:numFmt w:val="lowerLetter"/>
      <w:lvlText w:val="%2."/>
      <w:lvlJc w:val="left"/>
      <w:pPr>
        <w:ind w:left="1080" w:hanging="360"/>
      </w:pPr>
    </w:lvl>
    <w:lvl w:ilvl="2" w:tplc="01487BDE">
      <w:start w:val="1"/>
      <w:numFmt w:val="lowerRoman"/>
      <w:lvlText w:val="%3."/>
      <w:lvlJc w:val="right"/>
      <w:pPr>
        <w:ind w:left="1800" w:hanging="180"/>
      </w:pPr>
    </w:lvl>
    <w:lvl w:ilvl="3" w:tplc="6652D4E4">
      <w:start w:val="1"/>
      <w:numFmt w:val="decimal"/>
      <w:lvlText w:val="%4."/>
      <w:lvlJc w:val="left"/>
      <w:pPr>
        <w:ind w:left="2520" w:hanging="360"/>
      </w:pPr>
    </w:lvl>
    <w:lvl w:ilvl="4" w:tplc="E4F07EEE">
      <w:start w:val="1"/>
      <w:numFmt w:val="lowerLetter"/>
      <w:lvlText w:val="%5."/>
      <w:lvlJc w:val="left"/>
      <w:pPr>
        <w:ind w:left="3240" w:hanging="360"/>
      </w:pPr>
    </w:lvl>
    <w:lvl w:ilvl="5" w:tplc="DE6C76B8">
      <w:start w:val="1"/>
      <w:numFmt w:val="lowerRoman"/>
      <w:lvlText w:val="%6."/>
      <w:lvlJc w:val="right"/>
      <w:pPr>
        <w:ind w:left="3960" w:hanging="180"/>
      </w:pPr>
    </w:lvl>
    <w:lvl w:ilvl="6" w:tplc="0D082C78">
      <w:start w:val="1"/>
      <w:numFmt w:val="decimal"/>
      <w:lvlText w:val="%7."/>
      <w:lvlJc w:val="left"/>
      <w:pPr>
        <w:ind w:left="4680" w:hanging="360"/>
      </w:pPr>
    </w:lvl>
    <w:lvl w:ilvl="7" w:tplc="4474A204">
      <w:start w:val="1"/>
      <w:numFmt w:val="lowerLetter"/>
      <w:lvlText w:val="%8."/>
      <w:lvlJc w:val="left"/>
      <w:pPr>
        <w:ind w:left="5400" w:hanging="360"/>
      </w:pPr>
    </w:lvl>
    <w:lvl w:ilvl="8" w:tplc="FE9EB916">
      <w:start w:val="1"/>
      <w:numFmt w:val="lowerRoman"/>
      <w:lvlText w:val="%9."/>
      <w:lvlJc w:val="right"/>
      <w:pPr>
        <w:ind w:left="6120" w:hanging="180"/>
      </w:pPr>
    </w:lvl>
  </w:abstractNum>
  <w:abstractNum w:abstractNumId="14" w15:restartNumberingAfterBreak="0">
    <w:nsid w:val="50F34265"/>
    <w:multiLevelType w:val="hybridMultilevel"/>
    <w:tmpl w:val="9E72F630"/>
    <w:lvl w:ilvl="0" w:tplc="3E9C7442">
      <w:start w:val="1"/>
      <w:numFmt w:val="decimal"/>
      <w:lvlText w:val="%1."/>
      <w:lvlJc w:val="left"/>
      <w:pPr>
        <w:ind w:left="720" w:hanging="360"/>
      </w:pPr>
    </w:lvl>
    <w:lvl w:ilvl="1" w:tplc="9F88B87A">
      <w:start w:val="1"/>
      <w:numFmt w:val="lowerLetter"/>
      <w:lvlText w:val="%2."/>
      <w:lvlJc w:val="left"/>
      <w:pPr>
        <w:ind w:left="1440" w:hanging="360"/>
      </w:pPr>
    </w:lvl>
    <w:lvl w:ilvl="2" w:tplc="CDF81E62">
      <w:start w:val="1"/>
      <w:numFmt w:val="lowerRoman"/>
      <w:lvlText w:val="%3."/>
      <w:lvlJc w:val="right"/>
      <w:pPr>
        <w:ind w:left="2160" w:hanging="180"/>
      </w:pPr>
    </w:lvl>
    <w:lvl w:ilvl="3" w:tplc="05529618">
      <w:start w:val="1"/>
      <w:numFmt w:val="decimal"/>
      <w:lvlText w:val="%4."/>
      <w:lvlJc w:val="left"/>
      <w:pPr>
        <w:ind w:left="2880" w:hanging="360"/>
      </w:pPr>
    </w:lvl>
    <w:lvl w:ilvl="4" w:tplc="BD40C08A">
      <w:start w:val="1"/>
      <w:numFmt w:val="lowerLetter"/>
      <w:lvlText w:val="%5."/>
      <w:lvlJc w:val="left"/>
      <w:pPr>
        <w:ind w:left="3600" w:hanging="360"/>
      </w:pPr>
    </w:lvl>
    <w:lvl w:ilvl="5" w:tplc="1FC2D132">
      <w:start w:val="1"/>
      <w:numFmt w:val="lowerRoman"/>
      <w:lvlText w:val="%6."/>
      <w:lvlJc w:val="right"/>
      <w:pPr>
        <w:ind w:left="4320" w:hanging="180"/>
      </w:pPr>
    </w:lvl>
    <w:lvl w:ilvl="6" w:tplc="1AD825EA">
      <w:start w:val="1"/>
      <w:numFmt w:val="decimal"/>
      <w:lvlText w:val="%7."/>
      <w:lvlJc w:val="left"/>
      <w:pPr>
        <w:ind w:left="5040" w:hanging="360"/>
      </w:pPr>
    </w:lvl>
    <w:lvl w:ilvl="7" w:tplc="026A1596">
      <w:start w:val="1"/>
      <w:numFmt w:val="lowerLetter"/>
      <w:lvlText w:val="%8."/>
      <w:lvlJc w:val="left"/>
      <w:pPr>
        <w:ind w:left="5760" w:hanging="360"/>
      </w:pPr>
    </w:lvl>
    <w:lvl w:ilvl="8" w:tplc="97C292EE">
      <w:start w:val="1"/>
      <w:numFmt w:val="lowerRoman"/>
      <w:lvlText w:val="%9."/>
      <w:lvlJc w:val="right"/>
      <w:pPr>
        <w:ind w:left="6480" w:hanging="180"/>
      </w:pPr>
    </w:lvl>
  </w:abstractNum>
  <w:abstractNum w:abstractNumId="15"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6"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7" w15:restartNumberingAfterBreak="0">
    <w:nsid w:val="6AE4BBB8"/>
    <w:multiLevelType w:val="hybridMultilevel"/>
    <w:tmpl w:val="CBEA5C7E"/>
    <w:lvl w:ilvl="0" w:tplc="AEDCDC20">
      <w:start w:val="1"/>
      <w:numFmt w:val="decimal"/>
      <w:lvlText w:val="%1."/>
      <w:lvlJc w:val="left"/>
      <w:pPr>
        <w:ind w:left="360" w:hanging="360"/>
      </w:pPr>
    </w:lvl>
    <w:lvl w:ilvl="1" w:tplc="560C69E4">
      <w:start w:val="1"/>
      <w:numFmt w:val="lowerLetter"/>
      <w:lvlText w:val="%2."/>
      <w:lvlJc w:val="left"/>
      <w:pPr>
        <w:ind w:left="1080" w:hanging="360"/>
      </w:pPr>
    </w:lvl>
    <w:lvl w:ilvl="2" w:tplc="D99E1A78">
      <w:start w:val="1"/>
      <w:numFmt w:val="lowerRoman"/>
      <w:lvlText w:val="%3."/>
      <w:lvlJc w:val="right"/>
      <w:pPr>
        <w:ind w:left="1800" w:hanging="180"/>
      </w:pPr>
    </w:lvl>
    <w:lvl w:ilvl="3" w:tplc="D7406C76">
      <w:start w:val="1"/>
      <w:numFmt w:val="decimal"/>
      <w:lvlText w:val="%4."/>
      <w:lvlJc w:val="left"/>
      <w:pPr>
        <w:ind w:left="2520" w:hanging="360"/>
      </w:pPr>
    </w:lvl>
    <w:lvl w:ilvl="4" w:tplc="4B009880">
      <w:start w:val="1"/>
      <w:numFmt w:val="lowerLetter"/>
      <w:lvlText w:val="%5."/>
      <w:lvlJc w:val="left"/>
      <w:pPr>
        <w:ind w:left="3240" w:hanging="360"/>
      </w:pPr>
    </w:lvl>
    <w:lvl w:ilvl="5" w:tplc="0CBCF670">
      <w:start w:val="1"/>
      <w:numFmt w:val="lowerRoman"/>
      <w:lvlText w:val="%6."/>
      <w:lvlJc w:val="right"/>
      <w:pPr>
        <w:ind w:left="3960" w:hanging="180"/>
      </w:pPr>
    </w:lvl>
    <w:lvl w:ilvl="6" w:tplc="C7860A92">
      <w:start w:val="1"/>
      <w:numFmt w:val="decimal"/>
      <w:lvlText w:val="%7."/>
      <w:lvlJc w:val="left"/>
      <w:pPr>
        <w:ind w:left="4680" w:hanging="360"/>
      </w:pPr>
    </w:lvl>
    <w:lvl w:ilvl="7" w:tplc="DABAB728">
      <w:start w:val="1"/>
      <w:numFmt w:val="lowerLetter"/>
      <w:lvlText w:val="%8."/>
      <w:lvlJc w:val="left"/>
      <w:pPr>
        <w:ind w:left="5400" w:hanging="360"/>
      </w:pPr>
    </w:lvl>
    <w:lvl w:ilvl="8" w:tplc="09DA69D6">
      <w:start w:val="1"/>
      <w:numFmt w:val="lowerRoman"/>
      <w:lvlText w:val="%9."/>
      <w:lvlJc w:val="right"/>
      <w:pPr>
        <w:ind w:left="6120" w:hanging="180"/>
      </w:pPr>
    </w:lvl>
  </w:abstractNum>
  <w:abstractNum w:abstractNumId="1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2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21" w15:restartNumberingAfterBreak="0">
    <w:nsid w:val="74497EFC"/>
    <w:multiLevelType w:val="hybridMultilevel"/>
    <w:tmpl w:val="C61CB08E"/>
    <w:lvl w:ilvl="0" w:tplc="BB065008">
      <w:start w:val="1"/>
      <w:numFmt w:val="decimal"/>
      <w:lvlText w:val="%1."/>
      <w:lvlJc w:val="left"/>
      <w:pPr>
        <w:ind w:left="360" w:hanging="360"/>
      </w:pPr>
    </w:lvl>
    <w:lvl w:ilvl="1" w:tplc="D430C5E6">
      <w:start w:val="1"/>
      <w:numFmt w:val="lowerLetter"/>
      <w:lvlText w:val="%2."/>
      <w:lvlJc w:val="left"/>
      <w:pPr>
        <w:ind w:left="1080" w:hanging="360"/>
      </w:pPr>
    </w:lvl>
    <w:lvl w:ilvl="2" w:tplc="8A822D0E">
      <w:start w:val="1"/>
      <w:numFmt w:val="lowerRoman"/>
      <w:lvlText w:val="%3."/>
      <w:lvlJc w:val="right"/>
      <w:pPr>
        <w:ind w:left="1800" w:hanging="180"/>
      </w:pPr>
    </w:lvl>
    <w:lvl w:ilvl="3" w:tplc="00DC4F8A">
      <w:start w:val="1"/>
      <w:numFmt w:val="decimal"/>
      <w:lvlText w:val="%4."/>
      <w:lvlJc w:val="left"/>
      <w:pPr>
        <w:ind w:left="2520" w:hanging="360"/>
      </w:pPr>
    </w:lvl>
    <w:lvl w:ilvl="4" w:tplc="D58610CA">
      <w:start w:val="1"/>
      <w:numFmt w:val="lowerLetter"/>
      <w:lvlText w:val="%5."/>
      <w:lvlJc w:val="left"/>
      <w:pPr>
        <w:ind w:left="3240" w:hanging="360"/>
      </w:pPr>
    </w:lvl>
    <w:lvl w:ilvl="5" w:tplc="86EEBA44">
      <w:start w:val="1"/>
      <w:numFmt w:val="lowerRoman"/>
      <w:lvlText w:val="%6."/>
      <w:lvlJc w:val="right"/>
      <w:pPr>
        <w:ind w:left="3960" w:hanging="180"/>
      </w:pPr>
    </w:lvl>
    <w:lvl w:ilvl="6" w:tplc="6E461334">
      <w:start w:val="1"/>
      <w:numFmt w:val="decimal"/>
      <w:lvlText w:val="%7."/>
      <w:lvlJc w:val="left"/>
      <w:pPr>
        <w:ind w:left="4680" w:hanging="360"/>
      </w:pPr>
    </w:lvl>
    <w:lvl w:ilvl="7" w:tplc="2E9446EC">
      <w:start w:val="1"/>
      <w:numFmt w:val="lowerLetter"/>
      <w:lvlText w:val="%8."/>
      <w:lvlJc w:val="left"/>
      <w:pPr>
        <w:ind w:left="5400" w:hanging="360"/>
      </w:pPr>
    </w:lvl>
    <w:lvl w:ilvl="8" w:tplc="39F6FB1E">
      <w:start w:val="1"/>
      <w:numFmt w:val="lowerRoman"/>
      <w:lvlText w:val="%9."/>
      <w:lvlJc w:val="right"/>
      <w:pPr>
        <w:ind w:left="6120" w:hanging="180"/>
      </w:pPr>
    </w:lvl>
  </w:abstractNum>
  <w:abstractNum w:abstractNumId="22" w15:restartNumberingAfterBreak="0">
    <w:nsid w:val="77F66E46"/>
    <w:multiLevelType w:val="hybridMultilevel"/>
    <w:tmpl w:val="2A508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9C7101"/>
    <w:multiLevelType w:val="hybridMultilevel"/>
    <w:tmpl w:val="22CE8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C177E3"/>
    <w:multiLevelType w:val="hybridMultilevel"/>
    <w:tmpl w:val="8DA0A3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101767">
    <w:abstractNumId w:val="19"/>
  </w:num>
  <w:num w:numId="2" w16cid:durableId="47522358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1588877454">
    <w:abstractNumId w:val="9"/>
    <w:lvlOverride w:ilvl="0">
      <w:lvl w:ilvl="0">
        <w:start w:val="1"/>
        <w:numFmt w:val="decimal"/>
        <w:lvlText w:val="%1."/>
        <w:legacy w:legacy="1" w:legacySpace="0" w:legacyIndent="360"/>
        <w:lvlJc w:val="left"/>
        <w:pPr>
          <w:ind w:left="360" w:hanging="360"/>
        </w:pPr>
        <w:rPr>
          <w:b w:val="0"/>
          <w:i w:val="0"/>
        </w:rPr>
      </w:lvl>
    </w:lvlOverride>
  </w:num>
  <w:num w:numId="4" w16cid:durableId="2140217097">
    <w:abstractNumId w:val="18"/>
  </w:num>
  <w:num w:numId="5" w16cid:durableId="796605318">
    <w:abstractNumId w:val="1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1725761982">
    <w:abstractNumId w:val="10"/>
  </w:num>
  <w:num w:numId="7" w16cid:durableId="694304705">
    <w:abstractNumId w:val="15"/>
  </w:num>
  <w:num w:numId="8" w16cid:durableId="644090645">
    <w:abstractNumId w:val="16"/>
  </w:num>
  <w:num w:numId="9" w16cid:durableId="680205723">
    <w:abstractNumId w:val="20"/>
  </w:num>
  <w:num w:numId="10" w16cid:durableId="1982735781">
    <w:abstractNumId w:val="20"/>
    <w:lvlOverride w:ilvl="0">
      <w:lvl w:ilvl="0">
        <w:start w:val="1"/>
        <w:numFmt w:val="decimal"/>
        <w:lvlText w:val="%1."/>
        <w:lvlJc w:val="left"/>
        <w:pPr>
          <w:tabs>
            <w:tab w:val="num" w:pos="360"/>
          </w:tabs>
          <w:ind w:left="360" w:hanging="360"/>
        </w:pPr>
        <w:rPr>
          <w:rFonts w:hint="default"/>
          <w:b/>
          <w:i w:val="0"/>
        </w:rPr>
      </w:lvl>
    </w:lvlOverride>
  </w:num>
  <w:num w:numId="11" w16cid:durableId="1525246640">
    <w:abstractNumId w:val="3"/>
  </w:num>
  <w:num w:numId="12" w16cid:durableId="2044790559">
    <w:abstractNumId w:val="12"/>
  </w:num>
  <w:num w:numId="13" w16cid:durableId="1776558594">
    <w:abstractNumId w:val="8"/>
  </w:num>
  <w:num w:numId="14" w16cid:durableId="1987854465">
    <w:abstractNumId w:val="5"/>
  </w:num>
  <w:num w:numId="15" w16cid:durableId="828057973">
    <w:abstractNumId w:val="17"/>
  </w:num>
  <w:num w:numId="16" w16cid:durableId="1595433039">
    <w:abstractNumId w:val="22"/>
  </w:num>
  <w:num w:numId="17" w16cid:durableId="1542210723">
    <w:abstractNumId w:val="21"/>
  </w:num>
  <w:num w:numId="18" w16cid:durableId="837771430">
    <w:abstractNumId w:val="7"/>
  </w:num>
  <w:num w:numId="19" w16cid:durableId="394862748">
    <w:abstractNumId w:val="24"/>
  </w:num>
  <w:num w:numId="20" w16cid:durableId="796335567">
    <w:abstractNumId w:val="2"/>
  </w:num>
  <w:num w:numId="21" w16cid:durableId="169491263">
    <w:abstractNumId w:val="13"/>
  </w:num>
  <w:num w:numId="22" w16cid:durableId="786655716">
    <w:abstractNumId w:val="6"/>
  </w:num>
  <w:num w:numId="23" w16cid:durableId="32658453">
    <w:abstractNumId w:val="11"/>
  </w:num>
  <w:num w:numId="24" w16cid:durableId="1175069009">
    <w:abstractNumId w:val="1"/>
  </w:num>
  <w:num w:numId="25" w16cid:durableId="1517305279">
    <w:abstractNumId w:val="14"/>
  </w:num>
  <w:num w:numId="26" w16cid:durableId="512107322">
    <w:abstractNumId w:val="4"/>
  </w:num>
  <w:num w:numId="27" w16cid:durableId="5774410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wJ+YEebWNNhkAfNS8p51htb1UQ4OgvaaFghXZOlBL5NuWzi2V2J3IsLq7QFYDqpJlOKXCEcziNvdbubunpX/Q==" w:salt="P4YcECPDrcXnfN2QcxlZQQ=="/>
  <w:defaultTabStop w:val="720"/>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782F"/>
    <w:rsid w:val="000136A4"/>
    <w:rsid w:val="000233B6"/>
    <w:rsid w:val="000752DA"/>
    <w:rsid w:val="000A60CC"/>
    <w:rsid w:val="0010489B"/>
    <w:rsid w:val="0011088E"/>
    <w:rsid w:val="001307BA"/>
    <w:rsid w:val="00151647"/>
    <w:rsid w:val="00151999"/>
    <w:rsid w:val="001534D6"/>
    <w:rsid w:val="00154672"/>
    <w:rsid w:val="00165736"/>
    <w:rsid w:val="00176EA1"/>
    <w:rsid w:val="001A0E3E"/>
    <w:rsid w:val="00202F5E"/>
    <w:rsid w:val="002158CA"/>
    <w:rsid w:val="00243C0E"/>
    <w:rsid w:val="00260B22"/>
    <w:rsid w:val="00274A83"/>
    <w:rsid w:val="00276BFD"/>
    <w:rsid w:val="002821C9"/>
    <w:rsid w:val="00292728"/>
    <w:rsid w:val="002A555F"/>
    <w:rsid w:val="002B2B95"/>
    <w:rsid w:val="002C5280"/>
    <w:rsid w:val="002D6A1E"/>
    <w:rsid w:val="002F29B0"/>
    <w:rsid w:val="00315202"/>
    <w:rsid w:val="003178C5"/>
    <w:rsid w:val="00321182"/>
    <w:rsid w:val="00321966"/>
    <w:rsid w:val="003542A2"/>
    <w:rsid w:val="00370447"/>
    <w:rsid w:val="00381521"/>
    <w:rsid w:val="003D65E7"/>
    <w:rsid w:val="003E1EC1"/>
    <w:rsid w:val="003E75DA"/>
    <w:rsid w:val="00404898"/>
    <w:rsid w:val="004260E4"/>
    <w:rsid w:val="0042650D"/>
    <w:rsid w:val="0043712B"/>
    <w:rsid w:val="00451709"/>
    <w:rsid w:val="00455D70"/>
    <w:rsid w:val="00462F79"/>
    <w:rsid w:val="00463548"/>
    <w:rsid w:val="0047385D"/>
    <w:rsid w:val="004A6D28"/>
    <w:rsid w:val="004C1DFE"/>
    <w:rsid w:val="004F3D41"/>
    <w:rsid w:val="004F5C03"/>
    <w:rsid w:val="00503D44"/>
    <w:rsid w:val="0050447E"/>
    <w:rsid w:val="00507512"/>
    <w:rsid w:val="00516110"/>
    <w:rsid w:val="00533467"/>
    <w:rsid w:val="005471FB"/>
    <w:rsid w:val="005517CB"/>
    <w:rsid w:val="0058714B"/>
    <w:rsid w:val="00595673"/>
    <w:rsid w:val="005C6B1D"/>
    <w:rsid w:val="005C7B0E"/>
    <w:rsid w:val="00611633"/>
    <w:rsid w:val="00611A4E"/>
    <w:rsid w:val="006359B0"/>
    <w:rsid w:val="0064522D"/>
    <w:rsid w:val="00667BAC"/>
    <w:rsid w:val="00672CC5"/>
    <w:rsid w:val="006B289C"/>
    <w:rsid w:val="006C4082"/>
    <w:rsid w:val="006D0B11"/>
    <w:rsid w:val="006E439E"/>
    <w:rsid w:val="006F1DBA"/>
    <w:rsid w:val="00703614"/>
    <w:rsid w:val="00712ECC"/>
    <w:rsid w:val="00723244"/>
    <w:rsid w:val="0077248A"/>
    <w:rsid w:val="0078437A"/>
    <w:rsid w:val="007C0065"/>
    <w:rsid w:val="007C389A"/>
    <w:rsid w:val="007E1863"/>
    <w:rsid w:val="007E76AD"/>
    <w:rsid w:val="00820C3A"/>
    <w:rsid w:val="008303E2"/>
    <w:rsid w:val="0089001E"/>
    <w:rsid w:val="008A2387"/>
    <w:rsid w:val="008A44C0"/>
    <w:rsid w:val="008B2BC3"/>
    <w:rsid w:val="008C195B"/>
    <w:rsid w:val="008C2C87"/>
    <w:rsid w:val="008E3766"/>
    <w:rsid w:val="008F335D"/>
    <w:rsid w:val="00911B03"/>
    <w:rsid w:val="00922700"/>
    <w:rsid w:val="00950835"/>
    <w:rsid w:val="009637B7"/>
    <w:rsid w:val="009B73BF"/>
    <w:rsid w:val="009B7BCC"/>
    <w:rsid w:val="009C40A6"/>
    <w:rsid w:val="009D0CED"/>
    <w:rsid w:val="00A24DA8"/>
    <w:rsid w:val="00A4065F"/>
    <w:rsid w:val="00A83853"/>
    <w:rsid w:val="00AC2EB8"/>
    <w:rsid w:val="00AE6F7C"/>
    <w:rsid w:val="00B000B0"/>
    <w:rsid w:val="00B1066E"/>
    <w:rsid w:val="00B24143"/>
    <w:rsid w:val="00B33D99"/>
    <w:rsid w:val="00B54CB1"/>
    <w:rsid w:val="00B87885"/>
    <w:rsid w:val="00B953D6"/>
    <w:rsid w:val="00BA745E"/>
    <w:rsid w:val="00BB3999"/>
    <w:rsid w:val="00BB4AE8"/>
    <w:rsid w:val="00BD5633"/>
    <w:rsid w:val="00BE5C1A"/>
    <w:rsid w:val="00BE7E44"/>
    <w:rsid w:val="00C06217"/>
    <w:rsid w:val="00C20ABF"/>
    <w:rsid w:val="00C21ACF"/>
    <w:rsid w:val="00C21FE1"/>
    <w:rsid w:val="00C35B33"/>
    <w:rsid w:val="00C44F64"/>
    <w:rsid w:val="00C4799C"/>
    <w:rsid w:val="00C51559"/>
    <w:rsid w:val="00C528B8"/>
    <w:rsid w:val="00C53F36"/>
    <w:rsid w:val="00C80170"/>
    <w:rsid w:val="00C86512"/>
    <w:rsid w:val="00CB10FD"/>
    <w:rsid w:val="00CB3002"/>
    <w:rsid w:val="00CD5DAE"/>
    <w:rsid w:val="00CE7D9E"/>
    <w:rsid w:val="00CF2860"/>
    <w:rsid w:val="00D101CE"/>
    <w:rsid w:val="00D1155A"/>
    <w:rsid w:val="00D46981"/>
    <w:rsid w:val="00D53867"/>
    <w:rsid w:val="00D77602"/>
    <w:rsid w:val="00D87C39"/>
    <w:rsid w:val="00DB2DD3"/>
    <w:rsid w:val="00DD573C"/>
    <w:rsid w:val="00DD6B22"/>
    <w:rsid w:val="00E146F5"/>
    <w:rsid w:val="00E234B8"/>
    <w:rsid w:val="00E2747A"/>
    <w:rsid w:val="00E32BFE"/>
    <w:rsid w:val="00E34E5E"/>
    <w:rsid w:val="00E66E3D"/>
    <w:rsid w:val="00E81B26"/>
    <w:rsid w:val="00EA40E5"/>
    <w:rsid w:val="00EA4DCB"/>
    <w:rsid w:val="00EB2BD8"/>
    <w:rsid w:val="00EE314E"/>
    <w:rsid w:val="00EE6E67"/>
    <w:rsid w:val="00F00755"/>
    <w:rsid w:val="00F2691D"/>
    <w:rsid w:val="00F4578C"/>
    <w:rsid w:val="00F710DA"/>
    <w:rsid w:val="00F74C2D"/>
    <w:rsid w:val="00F77BB2"/>
    <w:rsid w:val="00F86D42"/>
    <w:rsid w:val="00FA7B14"/>
    <w:rsid w:val="00FC3C62"/>
    <w:rsid w:val="00FC5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094828A5"/>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C62"/>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paragraph" w:styleId="ListParagraph">
    <w:name w:val="List Paragraph"/>
    <w:basedOn w:val="Normal"/>
    <w:uiPriority w:val="34"/>
    <w:qFormat/>
    <w:rsid w:val="00611A4E"/>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611A4E"/>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B87885"/>
    <w:rPr>
      <w:color w:val="605E5C"/>
      <w:shd w:val="clear" w:color="auto" w:fill="E1DFDD"/>
    </w:rPr>
  </w:style>
  <w:style w:type="paragraph" w:styleId="Revision">
    <w:name w:val="Revision"/>
    <w:hidden/>
    <w:uiPriority w:val="99"/>
    <w:semiHidden/>
    <w:rsid w:val="00DD573C"/>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8808E-C3E9-4DD0-8B5D-79DD369E0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Postclosure Care Summary Report Checklist for a Solid Waste Landfill</vt:lpstr>
    </vt:vector>
  </TitlesOfParts>
  <Manager>Chris Klucas (SS)</Manager>
  <Company>PCA</Company>
  <LinksUpToDate>false</LinksUpToDate>
  <CharactersWithSpaces>10525</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Postclosure Care Summary Report Checklist for a Solid Waste Landfill</dc:title>
  <dc:subject>Postclosure Care Summary Report Checklist for a Solid Waste Landfill</dc:subject>
  <dc:creator>Minnesota Pollution Control Agency - Laura Pugh (Sandra Simbeck)</dc:creator>
  <cp:keywords>Minnesota Pollution Control Agency,w-sw3-51,waste,solid waste,landfill,postclosure care,summary report checklist</cp:keywords>
  <dc:description/>
  <cp:lastModifiedBy>Simbeck, Sandra (MPCA)</cp:lastModifiedBy>
  <cp:revision>20</cp:revision>
  <cp:lastPrinted>2018-04-17T12:39:00Z</cp:lastPrinted>
  <dcterms:created xsi:type="dcterms:W3CDTF">2023-12-01T19:58:00Z</dcterms:created>
  <dcterms:modified xsi:type="dcterms:W3CDTF">2023-12-14T21:02:00Z</dcterms:modified>
  <cp:category>waste,solid waste</cp:category>
</cp:coreProperties>
</file>